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DDE" w:rsidRPr="00077DDE" w:rsidRDefault="00077DDE" w:rsidP="00077DDE">
      <w:pPr>
        <w:pStyle w:val="a5"/>
        <w:jc w:val="center"/>
        <w:rPr>
          <w:rFonts w:ascii="Times New Roman" w:hAnsi="Times New Roman" w:cs="Times New Roman"/>
          <w:b/>
          <w:bCs/>
          <w:sz w:val="20"/>
        </w:rPr>
      </w:pPr>
      <w:r w:rsidRPr="00077DDE">
        <w:rPr>
          <w:rFonts w:ascii="Times New Roman" w:hAnsi="Times New Roman" w:cs="Times New Roman"/>
          <w:bCs/>
          <w:sz w:val="20"/>
        </w:rPr>
        <w:t>ФЕДЕРАЛЬНАЯ СЛУЖБА ПО НАДЗОРУ В СФЕРЕ ЗАЩИТЫ ПРАВ ПОТРЕБИТЕЛЕЙ И БЛАГОПОЛУЧИЯ ЧЕЛОВЕКА</w:t>
      </w:r>
    </w:p>
    <w:p w:rsidR="00077DDE" w:rsidRDefault="00077DDE" w:rsidP="00077DDE">
      <w:pPr>
        <w:pStyle w:val="ad"/>
        <w:rPr>
          <w:b w:val="0"/>
          <w:sz w:val="18"/>
        </w:rPr>
      </w:pPr>
      <w:r w:rsidRPr="00077DDE">
        <w:rPr>
          <w:b w:val="0"/>
          <w:bCs/>
          <w:sz w:val="18"/>
        </w:rPr>
        <w:t>У</w:t>
      </w:r>
      <w:r w:rsidRPr="00077DDE">
        <w:rPr>
          <w:b w:val="0"/>
          <w:sz w:val="18"/>
        </w:rPr>
        <w:t>правление Федеральной службы по надзору в сфере защиты прав потребителей и благополучия человека по</w:t>
      </w:r>
    </w:p>
    <w:p w:rsidR="00A96C8F" w:rsidRPr="00077DDE" w:rsidRDefault="00A96C8F" w:rsidP="00077DDE">
      <w:pPr>
        <w:pStyle w:val="ad"/>
        <w:rPr>
          <w:b w:val="0"/>
          <w:sz w:val="18"/>
        </w:rPr>
      </w:pPr>
    </w:p>
    <w:p w:rsidR="00A96C8F" w:rsidRPr="00847E5F" w:rsidRDefault="00A96C8F" w:rsidP="00A96C8F">
      <w:pPr>
        <w:widowControl w:val="0"/>
        <w:spacing w:line="274" w:lineRule="exact"/>
        <w:ind w:left="260"/>
        <w:jc w:val="center"/>
        <w:rPr>
          <w:b/>
          <w:bCs/>
          <w:sz w:val="23"/>
          <w:szCs w:val="23"/>
        </w:rPr>
      </w:pPr>
      <w:r w:rsidRPr="00847E5F">
        <w:rPr>
          <w:b/>
          <w:bCs/>
          <w:color w:val="000000"/>
          <w:sz w:val="23"/>
          <w:szCs w:val="23"/>
        </w:rPr>
        <w:t>Управление Федеральной службы по надзору в сфере защиты прав потребителей и благополучия человека по Республике Татарстан (Татарстан)</w:t>
      </w:r>
    </w:p>
    <w:p w:rsidR="00A96C8F" w:rsidRPr="00847E5F" w:rsidRDefault="00A96C8F" w:rsidP="00A96C8F">
      <w:pPr>
        <w:widowControl w:val="0"/>
        <w:spacing w:line="274" w:lineRule="exact"/>
        <w:ind w:left="260"/>
        <w:jc w:val="center"/>
        <w:rPr>
          <w:b/>
          <w:bCs/>
          <w:sz w:val="23"/>
          <w:szCs w:val="23"/>
        </w:rPr>
      </w:pPr>
      <w:proofErr w:type="gramStart"/>
      <w:r w:rsidRPr="00847E5F">
        <w:rPr>
          <w:b/>
          <w:bCs/>
          <w:color w:val="000000"/>
          <w:sz w:val="23"/>
          <w:szCs w:val="23"/>
        </w:rPr>
        <w:t xml:space="preserve">(Управление </w:t>
      </w:r>
      <w:proofErr w:type="spellStart"/>
      <w:r w:rsidRPr="00847E5F">
        <w:rPr>
          <w:b/>
          <w:bCs/>
          <w:color w:val="000000"/>
          <w:sz w:val="23"/>
          <w:szCs w:val="23"/>
        </w:rPr>
        <w:t>Роспотребнадзора</w:t>
      </w:r>
      <w:proofErr w:type="spellEnd"/>
      <w:r w:rsidRPr="00847E5F">
        <w:rPr>
          <w:b/>
          <w:bCs/>
          <w:color w:val="000000"/>
          <w:sz w:val="23"/>
          <w:szCs w:val="23"/>
        </w:rPr>
        <w:t xml:space="preserve"> по Республике Татарстан (Татарстан)</w:t>
      </w:r>
      <w:proofErr w:type="gramEnd"/>
    </w:p>
    <w:p w:rsidR="00077DDE" w:rsidRPr="00A96C8F" w:rsidRDefault="00A96C8F" w:rsidP="00A96C8F">
      <w:pPr>
        <w:widowControl w:val="0"/>
        <w:autoSpaceDE w:val="0"/>
        <w:spacing w:line="280" w:lineRule="exact"/>
        <w:jc w:val="center"/>
        <w:rPr>
          <w:bCs/>
          <w:sz w:val="20"/>
          <w:szCs w:val="20"/>
          <w:lang w:eastAsia="ar-SA"/>
        </w:rPr>
      </w:pPr>
      <w:r w:rsidRPr="00847E5F">
        <w:rPr>
          <w:bCs/>
          <w:sz w:val="20"/>
          <w:szCs w:val="20"/>
          <w:lang w:eastAsia="ar-SA"/>
        </w:rPr>
        <w:t>420111, Республика Татарстан, г. Казань, ул. Большая Красная, д.30, телефон: (843) 238 98 54, факс (843) 238 79 19</w:t>
      </w:r>
    </w:p>
    <w:p w:rsidR="00A44C5D" w:rsidRPr="00300C2D" w:rsidRDefault="00077DDE" w:rsidP="00300C2D">
      <w:pPr>
        <w:pBdr>
          <w:top w:val="single" w:sz="4" w:space="0" w:color="auto"/>
        </w:pBdr>
        <w:spacing w:after="360"/>
        <w:jc w:val="center"/>
        <w:rPr>
          <w:sz w:val="16"/>
          <w:szCs w:val="16"/>
        </w:rPr>
      </w:pPr>
      <w:r w:rsidRPr="00A96C8F">
        <w:rPr>
          <w:sz w:val="16"/>
          <w:szCs w:val="16"/>
        </w:rPr>
        <w:t>(наименование территориального органа государственного контроля (надзора))</w:t>
      </w:r>
    </w:p>
    <w:p w:rsidR="002C4B17" w:rsidRPr="00300C2D" w:rsidRDefault="002C4B17" w:rsidP="00300C2D">
      <w:pPr>
        <w:pStyle w:val="a3"/>
        <w:rPr>
          <w:rFonts w:ascii="Times New Roman" w:hAnsi="Times New Roman" w:cs="Times New Roman"/>
          <w:bCs w:val="0"/>
          <w:sz w:val="24"/>
          <w:szCs w:val="24"/>
        </w:rPr>
      </w:pPr>
      <w:r w:rsidRPr="00300C2D">
        <w:rPr>
          <w:rFonts w:ascii="Times New Roman" w:hAnsi="Times New Roman" w:cs="Times New Roman"/>
          <w:sz w:val="24"/>
          <w:szCs w:val="24"/>
        </w:rPr>
        <w:t xml:space="preserve">Предписание </w:t>
      </w:r>
      <w:r w:rsidR="00300C2D" w:rsidRPr="00300C2D">
        <w:rPr>
          <w:rFonts w:ascii="Times New Roman" w:hAnsi="Times New Roman" w:cs="Times New Roman"/>
          <w:sz w:val="24"/>
          <w:szCs w:val="24"/>
        </w:rPr>
        <w:t xml:space="preserve"> </w:t>
      </w:r>
      <w:r w:rsidRPr="00300C2D">
        <w:rPr>
          <w:rFonts w:ascii="Times New Roman" w:hAnsi="Times New Roman" w:cs="Times New Roman"/>
          <w:sz w:val="24"/>
          <w:szCs w:val="24"/>
        </w:rPr>
        <w:t>об устранении выявленных нарушений</w:t>
      </w:r>
    </w:p>
    <w:p w:rsidR="00E57735" w:rsidRPr="00300C2D" w:rsidRDefault="00E57735" w:rsidP="002C4B17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300C2D">
        <w:rPr>
          <w:b/>
          <w:bCs/>
        </w:rPr>
        <w:t>обязательных требований</w:t>
      </w:r>
      <w:r w:rsidR="00F461E8">
        <w:rPr>
          <w:b/>
          <w:bCs/>
        </w:rPr>
        <w:t xml:space="preserve"> </w:t>
      </w:r>
    </w:p>
    <w:p w:rsidR="00C710C8" w:rsidRPr="00300C2D" w:rsidRDefault="00C710C8" w:rsidP="00077DDE">
      <w:pPr>
        <w:widowControl w:val="0"/>
        <w:autoSpaceDE w:val="0"/>
        <w:autoSpaceDN w:val="0"/>
        <w:adjustRightInd w:val="0"/>
        <w:rPr>
          <w:b/>
        </w:rPr>
      </w:pPr>
    </w:p>
    <w:p w:rsidR="00A96C8F" w:rsidRDefault="00A96C8F" w:rsidP="00A96C8F">
      <w:pPr>
        <w:jc w:val="center"/>
        <w:rPr>
          <w:b/>
        </w:rPr>
      </w:pPr>
      <w:r w:rsidRPr="00A96C8F">
        <w:rPr>
          <w:b/>
        </w:rPr>
        <w:t xml:space="preserve">от </w:t>
      </w:r>
      <w:r w:rsidR="000719DA">
        <w:rPr>
          <w:b/>
        </w:rPr>
        <w:t>09</w:t>
      </w:r>
      <w:r w:rsidR="00F05E35">
        <w:rPr>
          <w:b/>
        </w:rPr>
        <w:t>.</w:t>
      </w:r>
      <w:r w:rsidR="002840F0">
        <w:rPr>
          <w:b/>
        </w:rPr>
        <w:t>12</w:t>
      </w:r>
      <w:r w:rsidR="00BD4E4F">
        <w:rPr>
          <w:b/>
        </w:rPr>
        <w:t>.202</w:t>
      </w:r>
      <w:r w:rsidR="00E03AE5">
        <w:rPr>
          <w:b/>
        </w:rPr>
        <w:t>4</w:t>
      </w:r>
      <w:r w:rsidR="00BD4E4F">
        <w:rPr>
          <w:b/>
        </w:rPr>
        <w:t xml:space="preserve">г.  </w:t>
      </w:r>
      <w:r w:rsidR="00F461E8" w:rsidRPr="00F461E8">
        <w:rPr>
          <w:b/>
        </w:rPr>
        <w:t>№ 37/</w:t>
      </w:r>
      <w:r w:rsidR="00F276E0">
        <w:rPr>
          <w:b/>
        </w:rPr>
        <w:t>7853</w:t>
      </w:r>
    </w:p>
    <w:p w:rsidR="00A96C8F" w:rsidRPr="00A96C8F" w:rsidRDefault="00A96C8F" w:rsidP="00A96C8F">
      <w:pPr>
        <w:jc w:val="center"/>
        <w:rPr>
          <w:b/>
        </w:rPr>
      </w:pPr>
    </w:p>
    <w:p w:rsidR="00A96C8F" w:rsidRPr="008515E7" w:rsidRDefault="00A96C8F" w:rsidP="00A96C8F">
      <w:pPr>
        <w:jc w:val="both"/>
      </w:pPr>
      <w:r>
        <w:t>Территориальный</w:t>
      </w:r>
      <w:r w:rsidRPr="00A96C8F">
        <w:t xml:space="preserve"> отдел Управления </w:t>
      </w:r>
      <w:proofErr w:type="spellStart"/>
      <w:r w:rsidRPr="00A96C8F">
        <w:t>Роспотребнадзора</w:t>
      </w:r>
      <w:proofErr w:type="spellEnd"/>
      <w:r w:rsidRPr="00A96C8F">
        <w:t xml:space="preserve"> по Республике Татарстан (Татарстан) в г.Набережные Челны, </w:t>
      </w:r>
      <w:proofErr w:type="spellStart"/>
      <w:r w:rsidRPr="00A96C8F">
        <w:t>Актанышском</w:t>
      </w:r>
      <w:proofErr w:type="spellEnd"/>
      <w:r w:rsidRPr="00A96C8F">
        <w:t xml:space="preserve">, </w:t>
      </w:r>
      <w:proofErr w:type="spellStart"/>
      <w:r w:rsidRPr="00A96C8F">
        <w:t>Тукаевском</w:t>
      </w:r>
      <w:proofErr w:type="spellEnd"/>
      <w:r w:rsidRPr="00A96C8F">
        <w:t>, Мензелинском районах</w:t>
      </w:r>
      <w:r>
        <w:t>, РТ, г. Н. Челны, ул. Низаметдинова, 14______________________________________________________________________</w:t>
      </w:r>
      <w:r w:rsidRPr="00A96C8F">
        <w:t xml:space="preserve"> </w:t>
      </w:r>
    </w:p>
    <w:p w:rsidR="00024785" w:rsidRPr="00A96C8F" w:rsidRDefault="00A96C8F" w:rsidP="00A96C8F">
      <w:pPr>
        <w:jc w:val="center"/>
        <w:rPr>
          <w:sz w:val="16"/>
          <w:szCs w:val="16"/>
        </w:rPr>
      </w:pPr>
      <w:r w:rsidRPr="00A96C8F">
        <w:rPr>
          <w:sz w:val="16"/>
          <w:szCs w:val="16"/>
        </w:rPr>
        <w:t>(место  выдачи   предписания)</w:t>
      </w:r>
    </w:p>
    <w:p w:rsidR="00A96C8F" w:rsidRDefault="00A96C8F" w:rsidP="00A96C8F">
      <w:pPr>
        <w:widowControl w:val="0"/>
        <w:autoSpaceDE w:val="0"/>
        <w:autoSpaceDN w:val="0"/>
        <w:adjustRightInd w:val="0"/>
        <w:jc w:val="both"/>
        <w:rPr>
          <w:sz w:val="20"/>
          <w:szCs w:val="18"/>
        </w:rPr>
      </w:pPr>
      <w:r w:rsidRPr="00847E5F">
        <w:rPr>
          <w:u w:val="single"/>
        </w:rPr>
        <w:t>Мною,</w:t>
      </w:r>
      <w:r w:rsidRPr="00847E5F">
        <w:rPr>
          <w:u w:val="single"/>
          <w:lang w:eastAsia="ar-SA"/>
        </w:rPr>
        <w:t xml:space="preserve"> </w:t>
      </w:r>
      <w:r w:rsidRPr="00847E5F">
        <w:rPr>
          <w:u w:val="single"/>
        </w:rPr>
        <w:t>специалистом-экспертом</w:t>
      </w:r>
      <w:r w:rsidRPr="00847E5F">
        <w:t xml:space="preserve"> </w:t>
      </w:r>
      <w:r w:rsidRPr="00847E5F">
        <w:rPr>
          <w:u w:val="single"/>
        </w:rPr>
        <w:t xml:space="preserve"> территориального отдела Управления </w:t>
      </w:r>
      <w:proofErr w:type="spellStart"/>
      <w:r w:rsidRPr="00847E5F">
        <w:rPr>
          <w:u w:val="single"/>
        </w:rPr>
        <w:t>Роспотребнадзора</w:t>
      </w:r>
      <w:proofErr w:type="spellEnd"/>
      <w:r w:rsidRPr="00847E5F">
        <w:rPr>
          <w:u w:val="single"/>
        </w:rPr>
        <w:t xml:space="preserve"> по Республике Татарстан (Татарстан) в г.Набережные Челны, </w:t>
      </w:r>
      <w:proofErr w:type="spellStart"/>
      <w:r w:rsidRPr="00847E5F">
        <w:rPr>
          <w:u w:val="single"/>
        </w:rPr>
        <w:t>Актанышском</w:t>
      </w:r>
      <w:proofErr w:type="spellEnd"/>
      <w:r w:rsidRPr="00847E5F">
        <w:rPr>
          <w:u w:val="single"/>
        </w:rPr>
        <w:t xml:space="preserve">, </w:t>
      </w:r>
      <w:proofErr w:type="spellStart"/>
      <w:r w:rsidRPr="00847E5F">
        <w:rPr>
          <w:u w:val="single"/>
        </w:rPr>
        <w:t>Тукаевском</w:t>
      </w:r>
      <w:proofErr w:type="spellEnd"/>
      <w:r w:rsidRPr="00847E5F">
        <w:rPr>
          <w:u w:val="single"/>
        </w:rPr>
        <w:t xml:space="preserve">, Мензелинском районах </w:t>
      </w:r>
      <w:proofErr w:type="spellStart"/>
      <w:r w:rsidR="00B568E6">
        <w:rPr>
          <w:u w:val="single"/>
        </w:rPr>
        <w:t>Гилязовой</w:t>
      </w:r>
      <w:proofErr w:type="spellEnd"/>
      <w:r w:rsidR="00B568E6">
        <w:rPr>
          <w:u w:val="single"/>
        </w:rPr>
        <w:t xml:space="preserve"> </w:t>
      </w:r>
      <w:proofErr w:type="spellStart"/>
      <w:r w:rsidR="00B568E6">
        <w:rPr>
          <w:u w:val="single"/>
        </w:rPr>
        <w:t>Дилярой</w:t>
      </w:r>
      <w:proofErr w:type="spellEnd"/>
      <w:r w:rsidR="00B568E6">
        <w:rPr>
          <w:u w:val="single"/>
        </w:rPr>
        <w:t xml:space="preserve"> </w:t>
      </w:r>
      <w:proofErr w:type="spellStart"/>
      <w:r w:rsidR="00B568E6">
        <w:rPr>
          <w:u w:val="single"/>
        </w:rPr>
        <w:t>Ильдусовной</w:t>
      </w:r>
      <w:proofErr w:type="spellEnd"/>
      <w:r w:rsidRPr="00CE2F74">
        <w:rPr>
          <w:sz w:val="20"/>
          <w:szCs w:val="18"/>
        </w:rPr>
        <w:t xml:space="preserve"> </w:t>
      </w:r>
      <w:r>
        <w:rPr>
          <w:sz w:val="20"/>
          <w:szCs w:val="18"/>
        </w:rPr>
        <w:t>_____________________________________</w:t>
      </w:r>
    </w:p>
    <w:p w:rsidR="002C4B17" w:rsidRPr="00A96C8F" w:rsidRDefault="002C4B17" w:rsidP="002C4B17">
      <w:pPr>
        <w:widowControl w:val="0"/>
        <w:autoSpaceDE w:val="0"/>
        <w:autoSpaceDN w:val="0"/>
        <w:adjustRightInd w:val="0"/>
        <w:jc w:val="center"/>
        <w:rPr>
          <w:sz w:val="16"/>
          <w:szCs w:val="16"/>
        </w:rPr>
      </w:pPr>
      <w:r w:rsidRPr="00A96C8F">
        <w:rPr>
          <w:sz w:val="16"/>
          <w:szCs w:val="16"/>
        </w:rPr>
        <w:t>(</w:t>
      </w:r>
      <w:r w:rsidR="00A44C5D" w:rsidRPr="00A96C8F">
        <w:rPr>
          <w:sz w:val="16"/>
          <w:szCs w:val="16"/>
        </w:rPr>
        <w:t xml:space="preserve">фамилия, имя, отчество </w:t>
      </w:r>
      <w:r w:rsidR="001C48E3" w:rsidRPr="00A96C8F">
        <w:rPr>
          <w:sz w:val="16"/>
          <w:szCs w:val="16"/>
        </w:rPr>
        <w:t>инспектора</w:t>
      </w:r>
      <w:r w:rsidR="00A44C5D" w:rsidRPr="00A96C8F">
        <w:rPr>
          <w:sz w:val="16"/>
          <w:szCs w:val="16"/>
        </w:rPr>
        <w:t>)</w:t>
      </w:r>
    </w:p>
    <w:p w:rsidR="00F276E0" w:rsidRDefault="002C4B17" w:rsidP="000F52A2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A96C8F">
        <w:rPr>
          <w:color w:val="000000"/>
        </w:rPr>
        <w:t xml:space="preserve">при проведении </w:t>
      </w:r>
      <w:r w:rsidR="001C48E3" w:rsidRPr="00A96C8F">
        <w:rPr>
          <w:color w:val="000000"/>
        </w:rPr>
        <w:t>профилактического визита</w:t>
      </w:r>
      <w:r w:rsidRPr="00A96C8F">
        <w:rPr>
          <w:color w:val="000000"/>
        </w:rPr>
        <w:t xml:space="preserve"> в отношении</w:t>
      </w:r>
      <w:r w:rsidR="001C48E3" w:rsidRPr="00A96C8F">
        <w:rPr>
          <w:color w:val="000000"/>
        </w:rPr>
        <w:t>:</w:t>
      </w:r>
      <w:r w:rsidR="00A96C8F" w:rsidRPr="00A96C8F">
        <w:t xml:space="preserve"> </w:t>
      </w:r>
      <w:r w:rsidR="00F276E0" w:rsidRPr="00F276E0">
        <w:t xml:space="preserve">Муниципальное бюджетное дошкольное образовательное учреждение </w:t>
      </w:r>
      <w:proofErr w:type="spellStart"/>
      <w:r w:rsidR="00F276E0" w:rsidRPr="00F276E0">
        <w:t>Коноваловский</w:t>
      </w:r>
      <w:proofErr w:type="spellEnd"/>
      <w:r w:rsidR="00F276E0" w:rsidRPr="00F276E0">
        <w:t xml:space="preserve"> детский сад «Солнышко» </w:t>
      </w:r>
      <w:proofErr w:type="spellStart"/>
      <w:r w:rsidR="00F276E0" w:rsidRPr="00F276E0">
        <w:t>Мензелинского</w:t>
      </w:r>
      <w:proofErr w:type="spellEnd"/>
      <w:r w:rsidR="00F276E0" w:rsidRPr="00F276E0">
        <w:t xml:space="preserve"> муниципального района республики Татарстан</w:t>
      </w:r>
      <w:r w:rsidR="00A96C8F" w:rsidRPr="00050FD5">
        <w:rPr>
          <w:color w:val="000000"/>
        </w:rPr>
        <w:t xml:space="preserve">, юридический (фактический) адрес: </w:t>
      </w:r>
      <w:r w:rsidR="00F276E0" w:rsidRPr="00F276E0">
        <w:rPr>
          <w:color w:val="000000"/>
        </w:rPr>
        <w:t xml:space="preserve">423719, Республика Татарстан, </w:t>
      </w:r>
      <w:proofErr w:type="spellStart"/>
      <w:r w:rsidR="00F276E0" w:rsidRPr="00F276E0">
        <w:rPr>
          <w:color w:val="000000"/>
        </w:rPr>
        <w:t>Мензелинский</w:t>
      </w:r>
      <w:proofErr w:type="spellEnd"/>
      <w:r w:rsidR="00F276E0" w:rsidRPr="00F276E0">
        <w:rPr>
          <w:color w:val="000000"/>
        </w:rPr>
        <w:t xml:space="preserve"> район, с. </w:t>
      </w:r>
      <w:proofErr w:type="spellStart"/>
      <w:r w:rsidR="00F276E0" w:rsidRPr="00F276E0">
        <w:rPr>
          <w:color w:val="000000"/>
        </w:rPr>
        <w:t>Коноваловка</w:t>
      </w:r>
      <w:proofErr w:type="spellEnd"/>
      <w:r w:rsidR="00F276E0" w:rsidRPr="00F276E0">
        <w:rPr>
          <w:color w:val="000000"/>
        </w:rPr>
        <w:t xml:space="preserve">, </w:t>
      </w:r>
      <w:proofErr w:type="spellStart"/>
      <w:r w:rsidR="00F276E0" w:rsidRPr="00F276E0">
        <w:rPr>
          <w:color w:val="000000"/>
        </w:rPr>
        <w:t>ул</w:t>
      </w:r>
      <w:proofErr w:type="gramStart"/>
      <w:r w:rsidR="00F276E0" w:rsidRPr="00F276E0">
        <w:rPr>
          <w:color w:val="000000"/>
        </w:rPr>
        <w:t>.Ц</w:t>
      </w:r>
      <w:proofErr w:type="gramEnd"/>
      <w:r w:rsidR="00F276E0" w:rsidRPr="00F276E0">
        <w:rPr>
          <w:color w:val="000000"/>
        </w:rPr>
        <w:t>ентральная</w:t>
      </w:r>
      <w:proofErr w:type="spellEnd"/>
      <w:r w:rsidR="00F276E0" w:rsidRPr="00F276E0">
        <w:rPr>
          <w:color w:val="000000"/>
        </w:rPr>
        <w:t>, д.5</w:t>
      </w:r>
    </w:p>
    <w:p w:rsidR="00490382" w:rsidRPr="00A96C8F" w:rsidRDefault="006B5493" w:rsidP="000F52A2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sz w:val="16"/>
          <w:szCs w:val="16"/>
          <w:lang w:eastAsia="en-US"/>
        </w:rPr>
      </w:pPr>
      <w:r w:rsidRPr="00A96C8F">
        <w:rPr>
          <w:rFonts w:eastAsiaTheme="minorHAnsi"/>
          <w:sz w:val="16"/>
          <w:szCs w:val="16"/>
          <w:lang w:eastAsia="en-US"/>
        </w:rPr>
        <w:t>указыва</w:t>
      </w:r>
      <w:r w:rsidR="001C48E3" w:rsidRPr="00A96C8F">
        <w:rPr>
          <w:rFonts w:eastAsiaTheme="minorHAnsi"/>
          <w:sz w:val="16"/>
          <w:szCs w:val="16"/>
          <w:lang w:eastAsia="en-US"/>
        </w:rPr>
        <w:t>е</w:t>
      </w:r>
      <w:r w:rsidRPr="00A96C8F">
        <w:rPr>
          <w:rFonts w:eastAsiaTheme="minorHAnsi"/>
          <w:sz w:val="16"/>
          <w:szCs w:val="16"/>
          <w:lang w:eastAsia="en-US"/>
        </w:rPr>
        <w:t xml:space="preserve">тся </w:t>
      </w:r>
      <w:r w:rsidR="001C48E3" w:rsidRPr="00A96C8F">
        <w:rPr>
          <w:rFonts w:eastAsiaTheme="minorHAnsi"/>
          <w:sz w:val="16"/>
          <w:szCs w:val="16"/>
          <w:lang w:eastAsia="en-US"/>
        </w:rPr>
        <w:t>наименование</w:t>
      </w:r>
      <w:r w:rsidRPr="00A96C8F">
        <w:rPr>
          <w:rFonts w:eastAsiaTheme="minorHAnsi"/>
          <w:sz w:val="16"/>
          <w:szCs w:val="16"/>
          <w:lang w:eastAsia="en-US"/>
        </w:rPr>
        <w:t xml:space="preserve"> контролируем</w:t>
      </w:r>
      <w:r w:rsidR="001C48E3" w:rsidRPr="00A96C8F">
        <w:rPr>
          <w:rFonts w:eastAsiaTheme="minorHAnsi"/>
          <w:sz w:val="16"/>
          <w:szCs w:val="16"/>
          <w:lang w:eastAsia="en-US"/>
        </w:rPr>
        <w:t>ого</w:t>
      </w:r>
      <w:r w:rsidRPr="00A96C8F">
        <w:rPr>
          <w:rFonts w:eastAsiaTheme="minorHAnsi"/>
          <w:sz w:val="16"/>
          <w:szCs w:val="16"/>
          <w:lang w:eastAsia="en-US"/>
        </w:rPr>
        <w:t xml:space="preserve"> лиц</w:t>
      </w:r>
      <w:r w:rsidR="001C48E3" w:rsidRPr="00A96C8F">
        <w:rPr>
          <w:rFonts w:eastAsiaTheme="minorHAnsi"/>
          <w:sz w:val="16"/>
          <w:szCs w:val="16"/>
          <w:lang w:eastAsia="en-US"/>
        </w:rPr>
        <w:t>а,</w:t>
      </w:r>
      <w:r w:rsidRPr="00A96C8F">
        <w:rPr>
          <w:rFonts w:eastAsiaTheme="minorHAnsi"/>
          <w:sz w:val="16"/>
          <w:szCs w:val="16"/>
          <w:lang w:eastAsia="en-US"/>
        </w:rPr>
        <w:t xml:space="preserve"> адрес место нахождения</w:t>
      </w:r>
      <w:r w:rsidR="00490382" w:rsidRPr="00A96C8F">
        <w:rPr>
          <w:rFonts w:eastAsiaTheme="minorHAnsi"/>
          <w:sz w:val="16"/>
          <w:szCs w:val="16"/>
          <w:lang w:eastAsia="en-US"/>
        </w:rPr>
        <w:t xml:space="preserve"> и места осуществления деятельности)</w:t>
      </w:r>
    </w:p>
    <w:p w:rsidR="00A96C8F" w:rsidRDefault="002C4B17" w:rsidP="00A96C8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A96C8F">
        <w:rPr>
          <w:color w:val="000000"/>
        </w:rPr>
        <w:t>выявлены следующие нарушения обязательных требований</w:t>
      </w:r>
      <w:r w:rsidR="001C48E3" w:rsidRPr="00A96C8F">
        <w:rPr>
          <w:color w:val="000000"/>
        </w:rPr>
        <w:t>:</w:t>
      </w:r>
      <w:r w:rsidRPr="00A96C8F">
        <w:rPr>
          <w:color w:val="000000"/>
        </w:rPr>
        <w:t xml:space="preserve"> </w:t>
      </w:r>
    </w:p>
    <w:p w:rsidR="00F276E0" w:rsidRPr="00F276E0" w:rsidRDefault="00F276E0" w:rsidP="00F276E0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 xml:space="preserve">1. </w:t>
      </w:r>
      <w:r w:rsidRPr="00F276E0">
        <w:rPr>
          <w:color w:val="000000"/>
        </w:rPr>
        <w:t>В группе детей среднего, младшего возраста частично отсутствует маркировка уборочного инвентаря, в группе детей младшего возраста уборочный инвентарь для туалета хранится совместно с другим инвентарем, что является нарушением п. 2.11.3 СП 2.4. 3648-20 "Санитарно-эпидемиологические требования к организациям воспитания и обучения, отдыха и оздоровления детей и молодежи,</w:t>
      </w:r>
    </w:p>
    <w:p w:rsidR="00F276E0" w:rsidRPr="00F276E0" w:rsidRDefault="00F276E0" w:rsidP="00F276E0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F276E0">
        <w:rPr>
          <w:color w:val="000000"/>
        </w:rPr>
        <w:t>2. Посуда для приготовления блюд выполнена из алюминия, что является нарушением п. 2.4.6.2 СП 2.4. 3648-20 "Санитарно-эпидемиологические требования к организациям воспитания и обучения, отдыха и оздоровления детей и молодежи,</w:t>
      </w:r>
    </w:p>
    <w:p w:rsidR="00F276E0" w:rsidRPr="00F276E0" w:rsidRDefault="00F276E0" w:rsidP="00F276E0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F276E0">
        <w:rPr>
          <w:color w:val="000000"/>
        </w:rPr>
        <w:t>3. На объекте не осуществляется производственный контроль за соблюдением санитарных правил и гигиенических нормативов, что является нарушением п. 1.8 СП 2.4. 3648-20 "Санитарно-эпидемиологические требования к организациям воспитания и обучения, отдыха и оздоровления детей и молодежи,</w:t>
      </w:r>
    </w:p>
    <w:p w:rsidR="00F276E0" w:rsidRPr="00F276E0" w:rsidRDefault="00F276E0" w:rsidP="00F276E0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F276E0">
        <w:rPr>
          <w:color w:val="000000"/>
        </w:rPr>
        <w:t>4. Нарушаются условия хранения пищевой продукции, а именно, яблоки хранятся при температуре +23С, при условии хранении +2С, что является нарушением п. 2.9 СанПиН 2.3/2.4.3590-20 "Санитарно-эпидемиологические требования к организации общественного питания населения</w:t>
      </w:r>
    </w:p>
    <w:p w:rsidR="003F6E0A" w:rsidRDefault="00F276E0" w:rsidP="00F276E0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F276E0">
        <w:rPr>
          <w:color w:val="000000"/>
        </w:rPr>
        <w:t>5. В целях контроля за качеством и безопасностью приготовленной пищевой продукции на пищеблоках суточная проба от каждой партии приготовленной пищевой продукции отбирается не в полном объеме, а именно, не отобрана суточная проба сыра нарезного, что является нарушением п. 8.1.10 СанПиН 2.3/2.4.3590-20 "Санитарно-эпидемиологические требования к организации общественного питания населения,</w:t>
      </w:r>
    </w:p>
    <w:p w:rsidR="0003366E" w:rsidRPr="0003366E" w:rsidRDefault="0003366E" w:rsidP="0003366E">
      <w:pPr>
        <w:pStyle w:val="aa"/>
        <w:spacing w:line="240" w:lineRule="atLeast"/>
        <w:ind w:left="360"/>
        <w:jc w:val="both"/>
      </w:pPr>
    </w:p>
    <w:p w:rsidR="002C4B17" w:rsidRPr="0003366E" w:rsidRDefault="008C412D" w:rsidP="008C412D">
      <w:pPr>
        <w:pStyle w:val="aa"/>
        <w:suppressAutoHyphens w:val="0"/>
        <w:spacing w:line="240" w:lineRule="atLeast"/>
        <w:ind w:left="360"/>
        <w:jc w:val="both"/>
        <w:rPr>
          <w:sz w:val="16"/>
          <w:szCs w:val="16"/>
        </w:rPr>
      </w:pPr>
      <w:r w:rsidRPr="0003366E">
        <w:rPr>
          <w:sz w:val="16"/>
          <w:szCs w:val="16"/>
        </w:rPr>
        <w:t xml:space="preserve"> </w:t>
      </w:r>
      <w:r w:rsidR="002C4B17" w:rsidRPr="0003366E">
        <w:rPr>
          <w:sz w:val="16"/>
          <w:szCs w:val="16"/>
        </w:rPr>
        <w:t xml:space="preserve">(указать нарушения, а также </w:t>
      </w:r>
      <w:r w:rsidR="00D07C42" w:rsidRPr="0003366E">
        <w:rPr>
          <w:sz w:val="16"/>
          <w:szCs w:val="16"/>
        </w:rPr>
        <w:t>структурную единицу нормативного правового акта</w:t>
      </w:r>
      <w:r w:rsidR="002C4B17" w:rsidRPr="0003366E">
        <w:rPr>
          <w:sz w:val="16"/>
          <w:szCs w:val="16"/>
        </w:rPr>
        <w:t>,</w:t>
      </w:r>
      <w:r w:rsidR="00050FD5" w:rsidRPr="0003366E">
        <w:rPr>
          <w:sz w:val="16"/>
          <w:szCs w:val="16"/>
        </w:rPr>
        <w:t xml:space="preserve"> </w:t>
      </w:r>
      <w:r w:rsidR="001C48E3" w:rsidRPr="0003366E">
        <w:rPr>
          <w:sz w:val="16"/>
          <w:szCs w:val="16"/>
        </w:rPr>
        <w:t xml:space="preserve">обязательные </w:t>
      </w:r>
      <w:r w:rsidR="002C4B17" w:rsidRPr="0003366E">
        <w:rPr>
          <w:sz w:val="16"/>
          <w:szCs w:val="16"/>
        </w:rPr>
        <w:t>требования которого были нарушены)</w:t>
      </w:r>
    </w:p>
    <w:p w:rsidR="00A44C5D" w:rsidRPr="0003366E" w:rsidRDefault="00A44C5D" w:rsidP="00A44C5D">
      <w:pPr>
        <w:widowControl w:val="0"/>
        <w:autoSpaceDE w:val="0"/>
        <w:autoSpaceDN w:val="0"/>
        <w:adjustRightInd w:val="0"/>
        <w:jc w:val="center"/>
        <w:rPr>
          <w:sz w:val="18"/>
          <w:szCs w:val="18"/>
        </w:rPr>
      </w:pPr>
    </w:p>
    <w:p w:rsidR="002C4B17" w:rsidRPr="0003366E" w:rsidRDefault="002C4B17" w:rsidP="00490382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 w:rsidRPr="00300C2D">
        <w:rPr>
          <w:b/>
          <w:bCs/>
        </w:rPr>
        <w:t xml:space="preserve">На основании изложенного и руководствуясь </w:t>
      </w:r>
      <w:r w:rsidR="00490382" w:rsidRPr="00300C2D">
        <w:rPr>
          <w:b/>
          <w:bCs/>
        </w:rPr>
        <w:t xml:space="preserve">абзацем 5 пункта 11(4) постановления Правительства Российской Федерации от 10.03.2022 № 336 «Об особенностях организации и осуществлении государственного контроля (надзора), муниципального контроля» и </w:t>
      </w:r>
      <w:r w:rsidRPr="00300C2D">
        <w:rPr>
          <w:b/>
          <w:bCs/>
        </w:rPr>
        <w:t xml:space="preserve">с целью устранения </w:t>
      </w:r>
      <w:r w:rsidRPr="0003366E">
        <w:rPr>
          <w:b/>
          <w:bCs/>
        </w:rPr>
        <w:t>выявленных нарушений</w:t>
      </w:r>
      <w:r w:rsidR="00C710C8" w:rsidRPr="0003366E">
        <w:rPr>
          <w:b/>
          <w:bCs/>
        </w:rPr>
        <w:t xml:space="preserve"> </w:t>
      </w:r>
      <w:r w:rsidRPr="0003366E">
        <w:rPr>
          <w:b/>
          <w:bCs/>
        </w:rPr>
        <w:t>предписываю:</w:t>
      </w:r>
    </w:p>
    <w:p w:rsidR="00F276E0" w:rsidRDefault="00F276E0" w:rsidP="00F276E0">
      <w:pPr>
        <w:pStyle w:val="aa"/>
        <w:widowControl w:val="0"/>
        <w:numPr>
          <w:ilvl w:val="0"/>
          <w:numId w:val="17"/>
        </w:numPr>
        <w:autoSpaceDE w:val="0"/>
        <w:autoSpaceDN w:val="0"/>
        <w:adjustRightInd w:val="0"/>
        <w:jc w:val="both"/>
        <w:rPr>
          <w:bCs/>
        </w:rPr>
      </w:pPr>
      <w:r w:rsidRPr="00F276E0">
        <w:rPr>
          <w:bCs/>
        </w:rPr>
        <w:t xml:space="preserve">В группе детей среднего, младшего возраста </w:t>
      </w:r>
      <w:r>
        <w:rPr>
          <w:bCs/>
        </w:rPr>
        <w:t>промаркировать</w:t>
      </w:r>
      <w:r w:rsidRPr="00F276E0">
        <w:rPr>
          <w:bCs/>
        </w:rPr>
        <w:t xml:space="preserve"> уборочн</w:t>
      </w:r>
      <w:r>
        <w:rPr>
          <w:bCs/>
        </w:rPr>
        <w:t>ый</w:t>
      </w:r>
      <w:r w:rsidRPr="00F276E0">
        <w:rPr>
          <w:bCs/>
        </w:rPr>
        <w:t xml:space="preserve"> инвента</w:t>
      </w:r>
      <w:r>
        <w:rPr>
          <w:bCs/>
        </w:rPr>
        <w:t>рь</w:t>
      </w:r>
      <w:r w:rsidRPr="00F276E0">
        <w:rPr>
          <w:bCs/>
        </w:rPr>
        <w:t xml:space="preserve">, в группе детей младшего возраста уборочный инвентарь для туалета хранится </w:t>
      </w:r>
      <w:r>
        <w:rPr>
          <w:bCs/>
        </w:rPr>
        <w:t>раздельно</w:t>
      </w:r>
      <w:r w:rsidRPr="00F276E0">
        <w:rPr>
          <w:bCs/>
        </w:rPr>
        <w:t xml:space="preserve"> с </w:t>
      </w:r>
      <w:r w:rsidRPr="00F276E0">
        <w:rPr>
          <w:bCs/>
        </w:rPr>
        <w:lastRenderedPageBreak/>
        <w:t>другим инвентарем</w:t>
      </w:r>
      <w:r>
        <w:rPr>
          <w:bCs/>
        </w:rPr>
        <w:t>,</w:t>
      </w:r>
    </w:p>
    <w:p w:rsidR="00F276E0" w:rsidRDefault="00F276E0" w:rsidP="00F276E0">
      <w:pPr>
        <w:pStyle w:val="aa"/>
        <w:widowControl w:val="0"/>
        <w:numPr>
          <w:ilvl w:val="0"/>
          <w:numId w:val="17"/>
        </w:num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Посуду для приготовления пищи из алюминия заменить на посуду из нержавеющей стали,</w:t>
      </w:r>
    </w:p>
    <w:p w:rsidR="00F276E0" w:rsidRDefault="00F276E0" w:rsidP="00F276E0">
      <w:pPr>
        <w:pStyle w:val="aa"/>
        <w:widowControl w:val="0"/>
        <w:numPr>
          <w:ilvl w:val="0"/>
          <w:numId w:val="17"/>
        </w:num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Осуществлять</w:t>
      </w:r>
      <w:r w:rsidRPr="00F276E0">
        <w:rPr>
          <w:bCs/>
        </w:rPr>
        <w:t xml:space="preserve"> производственный контроль за соблюдением санитарных правил и гигиенических нормативов</w:t>
      </w:r>
      <w:r>
        <w:rPr>
          <w:bCs/>
        </w:rPr>
        <w:t>,</w:t>
      </w:r>
    </w:p>
    <w:p w:rsidR="00F276E0" w:rsidRPr="00F276E0" w:rsidRDefault="00F276E0" w:rsidP="00F276E0">
      <w:pPr>
        <w:pStyle w:val="aa"/>
        <w:widowControl w:val="0"/>
        <w:numPr>
          <w:ilvl w:val="0"/>
          <w:numId w:val="17"/>
        </w:num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Обеспечить </w:t>
      </w:r>
      <w:r w:rsidRPr="00F276E0">
        <w:rPr>
          <w:bCs/>
        </w:rPr>
        <w:t>условия хранения пищевой продукции</w:t>
      </w:r>
      <w:r>
        <w:rPr>
          <w:bCs/>
        </w:rPr>
        <w:t>, а именно приобрести холодильник для хранения продукции,</w:t>
      </w:r>
    </w:p>
    <w:p w:rsidR="00F276E0" w:rsidRPr="00F276E0" w:rsidRDefault="00F276E0" w:rsidP="00F276E0">
      <w:pPr>
        <w:pStyle w:val="aa"/>
        <w:widowControl w:val="0"/>
        <w:numPr>
          <w:ilvl w:val="0"/>
          <w:numId w:val="17"/>
        </w:numPr>
        <w:autoSpaceDE w:val="0"/>
        <w:autoSpaceDN w:val="0"/>
        <w:adjustRightInd w:val="0"/>
        <w:jc w:val="both"/>
        <w:rPr>
          <w:bCs/>
        </w:rPr>
      </w:pPr>
      <w:r w:rsidRPr="00F276E0">
        <w:rPr>
          <w:bCs/>
        </w:rPr>
        <w:t xml:space="preserve">В целях контроля за качеством и безопасностью приготовленной пищевой </w:t>
      </w:r>
      <w:r>
        <w:rPr>
          <w:bCs/>
        </w:rPr>
        <w:t>продукции на пищеблоках суточную</w:t>
      </w:r>
      <w:r w:rsidRPr="00F276E0">
        <w:rPr>
          <w:bCs/>
        </w:rPr>
        <w:t xml:space="preserve"> </w:t>
      </w:r>
      <w:r>
        <w:rPr>
          <w:bCs/>
        </w:rPr>
        <w:t>пробу</w:t>
      </w:r>
      <w:r w:rsidRPr="00F276E0">
        <w:rPr>
          <w:bCs/>
        </w:rPr>
        <w:t xml:space="preserve"> от каждой партии приготовленно</w:t>
      </w:r>
      <w:r>
        <w:rPr>
          <w:bCs/>
        </w:rPr>
        <w:t xml:space="preserve">й пищевой продукции отбирать </w:t>
      </w:r>
      <w:r w:rsidRPr="00F276E0">
        <w:rPr>
          <w:bCs/>
        </w:rPr>
        <w:t>в полном объеме</w:t>
      </w:r>
      <w:r>
        <w:rPr>
          <w:bCs/>
        </w:rPr>
        <w:t>,</w:t>
      </w:r>
    </w:p>
    <w:p w:rsidR="002C4B17" w:rsidRPr="001D49B3" w:rsidRDefault="00290E80" w:rsidP="001D49B3">
      <w:pPr>
        <w:pStyle w:val="aa"/>
        <w:widowControl w:val="0"/>
        <w:autoSpaceDE w:val="0"/>
        <w:autoSpaceDN w:val="0"/>
        <w:adjustRightInd w:val="0"/>
        <w:ind w:left="1495"/>
        <w:rPr>
          <w:color w:val="000000"/>
          <w:sz w:val="16"/>
          <w:szCs w:val="16"/>
        </w:rPr>
      </w:pPr>
      <w:r w:rsidRPr="001D49B3">
        <w:rPr>
          <w:sz w:val="16"/>
          <w:szCs w:val="16"/>
        </w:rPr>
        <w:t xml:space="preserve"> </w:t>
      </w:r>
      <w:r w:rsidR="002C4B17" w:rsidRPr="001D49B3">
        <w:rPr>
          <w:sz w:val="16"/>
          <w:szCs w:val="16"/>
        </w:rPr>
        <w:t xml:space="preserve">(указать требования, подлежащие выполнению в </w:t>
      </w:r>
      <w:proofErr w:type="gramStart"/>
      <w:r w:rsidR="002C4B17" w:rsidRPr="001D49B3">
        <w:rPr>
          <w:sz w:val="16"/>
          <w:szCs w:val="16"/>
        </w:rPr>
        <w:t>целях</w:t>
      </w:r>
      <w:proofErr w:type="gramEnd"/>
      <w:r w:rsidR="002C4B17" w:rsidRPr="001D49B3">
        <w:rPr>
          <w:sz w:val="16"/>
          <w:szCs w:val="16"/>
        </w:rPr>
        <w:t xml:space="preserve"> устранения </w:t>
      </w:r>
      <w:r w:rsidR="00D07C42" w:rsidRPr="001D49B3">
        <w:rPr>
          <w:sz w:val="16"/>
          <w:szCs w:val="16"/>
        </w:rPr>
        <w:t xml:space="preserve">выявленных нарушений </w:t>
      </w:r>
      <w:r w:rsidR="00D07C42" w:rsidRPr="001D49B3">
        <w:rPr>
          <w:color w:val="000000"/>
          <w:sz w:val="16"/>
          <w:szCs w:val="16"/>
        </w:rPr>
        <w:t>об</w:t>
      </w:r>
      <w:r w:rsidR="002C4B17" w:rsidRPr="001D49B3">
        <w:rPr>
          <w:color w:val="000000"/>
          <w:sz w:val="16"/>
          <w:szCs w:val="16"/>
        </w:rPr>
        <w:t>язательных требований, срок устранения нарушений)</w:t>
      </w:r>
    </w:p>
    <w:p w:rsidR="002418F1" w:rsidRPr="00300C2D" w:rsidRDefault="002C4B17" w:rsidP="002418F1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300C2D">
        <w:rPr>
          <w:b/>
          <w:color w:val="000000"/>
        </w:rPr>
        <w:t>Ответственность за выполнение мероприятий возлагается на</w:t>
      </w:r>
      <w:r w:rsidRPr="00300C2D">
        <w:rPr>
          <w:color w:val="000000"/>
        </w:rPr>
        <w:t xml:space="preserve"> </w:t>
      </w:r>
    </w:p>
    <w:p w:rsidR="001D49B3" w:rsidRDefault="00F276E0" w:rsidP="00B568E6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F276E0">
        <w:rPr>
          <w:color w:val="000000"/>
        </w:rPr>
        <w:t xml:space="preserve">Муниципальное бюджетное дошкольное образовательное учреждение </w:t>
      </w:r>
      <w:proofErr w:type="spellStart"/>
      <w:r w:rsidRPr="00F276E0">
        <w:rPr>
          <w:color w:val="000000"/>
        </w:rPr>
        <w:t>Коноваловский</w:t>
      </w:r>
      <w:proofErr w:type="spellEnd"/>
      <w:r w:rsidRPr="00F276E0">
        <w:rPr>
          <w:color w:val="000000"/>
        </w:rPr>
        <w:t xml:space="preserve"> детский сад «Солнышко» </w:t>
      </w:r>
      <w:proofErr w:type="spellStart"/>
      <w:r w:rsidRPr="00F276E0">
        <w:rPr>
          <w:color w:val="000000"/>
        </w:rPr>
        <w:t>Мензелинского</w:t>
      </w:r>
      <w:proofErr w:type="spellEnd"/>
      <w:r w:rsidRPr="00F276E0">
        <w:rPr>
          <w:color w:val="000000"/>
        </w:rPr>
        <w:t xml:space="preserve"> муниципального района республики Татарстан</w:t>
      </w:r>
      <w:r w:rsidR="001D49B3">
        <w:rPr>
          <w:color w:val="000000"/>
        </w:rPr>
        <w:t xml:space="preserve">, </w:t>
      </w:r>
      <w:r w:rsidR="008C412D" w:rsidRPr="008C412D">
        <w:rPr>
          <w:color w:val="000000"/>
        </w:rPr>
        <w:t xml:space="preserve">юридический (фактический) адрес: </w:t>
      </w:r>
      <w:r w:rsidRPr="00F276E0">
        <w:rPr>
          <w:color w:val="000000"/>
        </w:rPr>
        <w:t xml:space="preserve">423719, Республика Татарстан, </w:t>
      </w:r>
      <w:proofErr w:type="spellStart"/>
      <w:r w:rsidRPr="00F276E0">
        <w:rPr>
          <w:color w:val="000000"/>
        </w:rPr>
        <w:t>Мензелинский</w:t>
      </w:r>
      <w:proofErr w:type="spellEnd"/>
      <w:r w:rsidRPr="00F276E0">
        <w:rPr>
          <w:color w:val="000000"/>
        </w:rPr>
        <w:t xml:space="preserve"> район, с. </w:t>
      </w:r>
      <w:proofErr w:type="spellStart"/>
      <w:r w:rsidRPr="00F276E0">
        <w:rPr>
          <w:color w:val="000000"/>
        </w:rPr>
        <w:t>Коноваловка</w:t>
      </w:r>
      <w:proofErr w:type="spellEnd"/>
      <w:r w:rsidRPr="00F276E0">
        <w:rPr>
          <w:color w:val="000000"/>
        </w:rPr>
        <w:t xml:space="preserve">, </w:t>
      </w:r>
      <w:proofErr w:type="spellStart"/>
      <w:r w:rsidRPr="00F276E0">
        <w:rPr>
          <w:color w:val="000000"/>
        </w:rPr>
        <w:t>ул</w:t>
      </w:r>
      <w:proofErr w:type="gramStart"/>
      <w:r w:rsidRPr="00F276E0">
        <w:rPr>
          <w:color w:val="000000"/>
        </w:rPr>
        <w:t>.Ц</w:t>
      </w:r>
      <w:proofErr w:type="gramEnd"/>
      <w:r w:rsidRPr="00F276E0">
        <w:rPr>
          <w:color w:val="000000"/>
        </w:rPr>
        <w:t>ентральная</w:t>
      </w:r>
      <w:proofErr w:type="spellEnd"/>
      <w:r w:rsidRPr="00F276E0">
        <w:rPr>
          <w:color w:val="000000"/>
        </w:rPr>
        <w:t>, д.5</w:t>
      </w:r>
      <w:r w:rsidR="001D49B3" w:rsidRPr="001D49B3">
        <w:rPr>
          <w:color w:val="000000"/>
        </w:rPr>
        <w:t xml:space="preserve"> </w:t>
      </w:r>
    </w:p>
    <w:p w:rsidR="00C11991" w:rsidRPr="00DF0EE9" w:rsidRDefault="00D07C42" w:rsidP="00B568E6">
      <w:pPr>
        <w:widowControl w:val="0"/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  <w:r w:rsidRPr="002418F1">
        <w:rPr>
          <w:sz w:val="16"/>
          <w:szCs w:val="16"/>
        </w:rPr>
        <w:t>наименование и адрес место нахождения контролируемого лица</w:t>
      </w:r>
    </w:p>
    <w:p w:rsidR="002418F1" w:rsidRPr="00300C2D" w:rsidRDefault="00C11991" w:rsidP="00C11991">
      <w:pPr>
        <w:autoSpaceDE w:val="0"/>
        <w:autoSpaceDN w:val="0"/>
        <w:adjustRightInd w:val="0"/>
        <w:jc w:val="both"/>
        <w:rPr>
          <w:b/>
        </w:rPr>
      </w:pPr>
      <w:r w:rsidRPr="00300C2D">
        <w:rPr>
          <w:b/>
        </w:rPr>
        <w:t xml:space="preserve">Информацию о выполнении настоящего предписания необходимо представить в </w:t>
      </w:r>
      <w:r w:rsidR="002418F1" w:rsidRPr="00300C2D">
        <w:rPr>
          <w:b/>
        </w:rPr>
        <w:t xml:space="preserve">Территориальный отдел Управления </w:t>
      </w:r>
      <w:proofErr w:type="spellStart"/>
      <w:r w:rsidR="002418F1" w:rsidRPr="00300C2D">
        <w:rPr>
          <w:b/>
        </w:rPr>
        <w:t>Роспотребнадзора</w:t>
      </w:r>
      <w:proofErr w:type="spellEnd"/>
      <w:r w:rsidR="002418F1" w:rsidRPr="00300C2D">
        <w:rPr>
          <w:b/>
        </w:rPr>
        <w:t xml:space="preserve"> по Республике Татарстан (Татарстан) в г.Набережные Челны, </w:t>
      </w:r>
      <w:proofErr w:type="spellStart"/>
      <w:r w:rsidR="002418F1" w:rsidRPr="00300C2D">
        <w:rPr>
          <w:b/>
        </w:rPr>
        <w:t>Актанышском</w:t>
      </w:r>
      <w:proofErr w:type="spellEnd"/>
      <w:r w:rsidR="002418F1" w:rsidRPr="00300C2D">
        <w:rPr>
          <w:b/>
        </w:rPr>
        <w:t xml:space="preserve">, </w:t>
      </w:r>
      <w:proofErr w:type="spellStart"/>
      <w:r w:rsidR="002418F1" w:rsidRPr="00300C2D">
        <w:rPr>
          <w:b/>
        </w:rPr>
        <w:t>Тукаевском</w:t>
      </w:r>
      <w:proofErr w:type="spellEnd"/>
      <w:r w:rsidR="002418F1" w:rsidRPr="00300C2D">
        <w:rPr>
          <w:b/>
        </w:rPr>
        <w:t xml:space="preserve">, Мензелинском районах, </w:t>
      </w:r>
      <w:r w:rsidRPr="00300C2D">
        <w:rPr>
          <w:b/>
        </w:rPr>
        <w:t xml:space="preserve">по адресу: </w:t>
      </w:r>
      <w:r w:rsidR="002418F1" w:rsidRPr="00300C2D">
        <w:rPr>
          <w:b/>
        </w:rPr>
        <w:t>РТ, г. Н. Челны, ул. Низаметдинова, 14</w:t>
      </w:r>
    </w:p>
    <w:p w:rsidR="00C11991" w:rsidRPr="00050FD5" w:rsidRDefault="00C11991" w:rsidP="00C11991">
      <w:pPr>
        <w:autoSpaceDE w:val="0"/>
        <w:autoSpaceDN w:val="0"/>
        <w:adjustRightInd w:val="0"/>
        <w:jc w:val="both"/>
        <w:rPr>
          <w:b/>
          <w:bCs/>
        </w:rPr>
      </w:pPr>
      <w:r w:rsidRPr="00300C2D">
        <w:rPr>
          <w:b/>
        </w:rPr>
        <w:t xml:space="preserve"> тел./факс _____</w:t>
      </w:r>
      <w:r w:rsidR="00B61069" w:rsidRPr="00300C2D">
        <w:rPr>
          <w:b/>
        </w:rPr>
        <w:t>________________</w:t>
      </w:r>
      <w:r w:rsidRPr="00300C2D">
        <w:rPr>
          <w:b/>
        </w:rPr>
        <w:t>____________________________________________</w:t>
      </w:r>
      <w:r w:rsidRPr="00300C2D">
        <w:rPr>
          <w:b/>
          <w:bCs/>
        </w:rPr>
        <w:t xml:space="preserve"> заказным почтовым </w:t>
      </w:r>
      <w:r w:rsidRPr="00050FD5">
        <w:rPr>
          <w:b/>
          <w:bCs/>
        </w:rPr>
        <w:t xml:space="preserve">отправлением с уведомлением о вручении или иным доступным способом в срок до </w:t>
      </w:r>
      <w:r w:rsidRPr="00782E6A">
        <w:rPr>
          <w:b/>
          <w:bCs/>
        </w:rPr>
        <w:t>«</w:t>
      </w:r>
      <w:r w:rsidR="00050FD5" w:rsidRPr="00782E6A">
        <w:rPr>
          <w:b/>
          <w:bCs/>
        </w:rPr>
        <w:t xml:space="preserve"> </w:t>
      </w:r>
      <w:r w:rsidR="00782E6A" w:rsidRPr="00782E6A">
        <w:rPr>
          <w:b/>
          <w:bCs/>
        </w:rPr>
        <w:t>01</w:t>
      </w:r>
      <w:r w:rsidRPr="00782E6A">
        <w:rPr>
          <w:b/>
          <w:bCs/>
        </w:rPr>
        <w:t xml:space="preserve">» </w:t>
      </w:r>
      <w:r w:rsidR="00B21066">
        <w:rPr>
          <w:b/>
          <w:bCs/>
        </w:rPr>
        <w:t>ноября</w:t>
      </w:r>
      <w:r w:rsidRPr="00782E6A">
        <w:rPr>
          <w:b/>
          <w:bCs/>
        </w:rPr>
        <w:t>_ 20</w:t>
      </w:r>
      <w:r w:rsidR="00782E6A" w:rsidRPr="00782E6A">
        <w:rPr>
          <w:b/>
          <w:bCs/>
        </w:rPr>
        <w:t>25</w:t>
      </w:r>
      <w:r w:rsidR="002418F1" w:rsidRPr="00782E6A">
        <w:rPr>
          <w:b/>
          <w:bCs/>
        </w:rPr>
        <w:t xml:space="preserve"> </w:t>
      </w:r>
      <w:r w:rsidRPr="00782E6A">
        <w:rPr>
          <w:b/>
          <w:bCs/>
        </w:rPr>
        <w:t xml:space="preserve">г. с приложением </w:t>
      </w:r>
      <w:r w:rsidRPr="00050FD5">
        <w:rPr>
          <w:b/>
          <w:bCs/>
        </w:rPr>
        <w:t>документов и сведений, подтверждающих исполнение предписания.</w:t>
      </w:r>
    </w:p>
    <w:p w:rsidR="0004638A" w:rsidRPr="00DF0EE9" w:rsidRDefault="003C6BA6" w:rsidP="00300C2D">
      <w:pPr>
        <w:autoSpaceDE w:val="0"/>
        <w:autoSpaceDN w:val="0"/>
        <w:adjustRightInd w:val="0"/>
        <w:spacing w:line="240" w:lineRule="atLeast"/>
        <w:ind w:firstLine="539"/>
        <w:jc w:val="both"/>
        <w:rPr>
          <w:sz w:val="22"/>
          <w:szCs w:val="22"/>
        </w:rPr>
      </w:pPr>
      <w:r w:rsidRPr="00DF0EE9">
        <w:rPr>
          <w:sz w:val="22"/>
          <w:szCs w:val="22"/>
        </w:rPr>
        <w:t xml:space="preserve">Настоящее предписание может быть </w:t>
      </w:r>
      <w:r w:rsidR="00E1529F" w:rsidRPr="00DF0EE9">
        <w:rPr>
          <w:sz w:val="22"/>
          <w:szCs w:val="22"/>
        </w:rPr>
        <w:t xml:space="preserve">обжаловано </w:t>
      </w:r>
      <w:r w:rsidR="0004638A" w:rsidRPr="00DF0EE9">
        <w:rPr>
          <w:sz w:val="22"/>
          <w:szCs w:val="22"/>
        </w:rPr>
        <w:t xml:space="preserve">в течение десяти рабочих дней с момента </w:t>
      </w:r>
      <w:r w:rsidR="00E1529F" w:rsidRPr="00DF0EE9">
        <w:rPr>
          <w:sz w:val="22"/>
          <w:szCs w:val="22"/>
        </w:rPr>
        <w:t xml:space="preserve">его </w:t>
      </w:r>
      <w:r w:rsidR="0004638A" w:rsidRPr="00DF0EE9">
        <w:rPr>
          <w:sz w:val="22"/>
          <w:szCs w:val="22"/>
        </w:rPr>
        <w:t xml:space="preserve">получения в </w:t>
      </w:r>
      <w:r w:rsidR="00E1529F" w:rsidRPr="00DF0EE9">
        <w:rPr>
          <w:sz w:val="22"/>
          <w:szCs w:val="22"/>
        </w:rPr>
        <w:t xml:space="preserve">досудебном </w:t>
      </w:r>
      <w:r w:rsidR="0004638A" w:rsidRPr="00DF0EE9">
        <w:rPr>
          <w:sz w:val="22"/>
          <w:szCs w:val="22"/>
        </w:rPr>
        <w:t>порядке, предусмотренном Федеральным законом от 31.07.2021 г. № 248-ФЗ «О государственном контроле (надзоре) и муниципальном контроле в Российской Федерации».</w:t>
      </w:r>
    </w:p>
    <w:p w:rsidR="002C4B17" w:rsidRPr="00DF0EE9" w:rsidRDefault="002C4B17" w:rsidP="00DF0EE9">
      <w:pPr>
        <w:autoSpaceDE w:val="0"/>
        <w:autoSpaceDN w:val="0"/>
        <w:adjustRightInd w:val="0"/>
        <w:spacing w:line="240" w:lineRule="atLeast"/>
        <w:ind w:firstLine="539"/>
        <w:jc w:val="both"/>
        <w:rPr>
          <w:sz w:val="22"/>
          <w:szCs w:val="22"/>
        </w:rPr>
      </w:pPr>
      <w:r w:rsidRPr="00DF0EE9">
        <w:rPr>
          <w:sz w:val="22"/>
          <w:szCs w:val="22"/>
        </w:rPr>
        <w:t xml:space="preserve">Предписание об устранении нарушений обязательных требований, выданное в рамках осуществления федерального государственного санитарно-эпидемиологического надзора может быть обжаловано в судебном порядке только после прохождения процедуры досудебного обжалования. </w:t>
      </w:r>
    </w:p>
    <w:tbl>
      <w:tblPr>
        <w:tblW w:w="0" w:type="auto"/>
        <w:jc w:val="center"/>
        <w:tblBorders>
          <w:top w:val="single" w:sz="2" w:space="0" w:color="F2F2F2"/>
          <w:left w:val="single" w:sz="2" w:space="0" w:color="F2F2F2"/>
          <w:bottom w:val="single" w:sz="2" w:space="0" w:color="F2F2F2"/>
          <w:right w:val="single" w:sz="2" w:space="0" w:color="F2F2F2"/>
          <w:insideH w:val="single" w:sz="2" w:space="0" w:color="F2F2F2"/>
          <w:insideV w:val="single" w:sz="2" w:space="0" w:color="F2F2F2"/>
        </w:tblBorders>
        <w:tblLook w:val="04A0" w:firstRow="1" w:lastRow="0" w:firstColumn="1" w:lastColumn="0" w:noHBand="0" w:noVBand="1"/>
      </w:tblPr>
      <w:tblGrid>
        <w:gridCol w:w="5706"/>
        <w:gridCol w:w="1855"/>
        <w:gridCol w:w="2409"/>
      </w:tblGrid>
      <w:tr w:rsidR="00B61069" w:rsidTr="00DF0EE9">
        <w:trPr>
          <w:jc w:val="center"/>
        </w:trPr>
        <w:tc>
          <w:tcPr>
            <w:tcW w:w="5706" w:type="dxa"/>
            <w:tcBorders>
              <w:top w:val="single" w:sz="2" w:space="0" w:color="F2F2F2"/>
              <w:left w:val="single" w:sz="2" w:space="0" w:color="F2F2F2"/>
              <w:bottom w:val="single" w:sz="4" w:space="0" w:color="auto"/>
              <w:right w:val="single" w:sz="2" w:space="0" w:color="F2F2F2"/>
            </w:tcBorders>
          </w:tcPr>
          <w:p w:rsidR="008C412D" w:rsidRDefault="008C412D" w:rsidP="00EE156F">
            <w:pPr>
              <w:jc w:val="both"/>
            </w:pPr>
          </w:p>
          <w:p w:rsidR="00B61069" w:rsidRDefault="00B568E6" w:rsidP="00EE156F">
            <w:pPr>
              <w:jc w:val="both"/>
              <w:rPr>
                <w:sz w:val="18"/>
                <w:szCs w:val="18"/>
                <w:lang w:eastAsia="en-US"/>
              </w:rPr>
            </w:pPr>
            <w:r>
              <w:t>С</w:t>
            </w:r>
            <w:r w:rsidR="00EE156F" w:rsidRPr="0013614A">
              <w:t xml:space="preserve">пециалист-эксперт территориального отдела Управления </w:t>
            </w:r>
            <w:proofErr w:type="spellStart"/>
            <w:r w:rsidR="00EE156F" w:rsidRPr="0013614A">
              <w:t>Роспотребнадзора</w:t>
            </w:r>
            <w:proofErr w:type="spellEnd"/>
            <w:r w:rsidR="00EE156F" w:rsidRPr="0013614A">
              <w:t xml:space="preserve"> по РТ (Татарстан) в г. Набережные Челны, </w:t>
            </w:r>
            <w:proofErr w:type="spellStart"/>
            <w:r w:rsidR="00EE156F" w:rsidRPr="0013614A">
              <w:t>Актанышском</w:t>
            </w:r>
            <w:proofErr w:type="spellEnd"/>
            <w:r w:rsidR="00EE156F" w:rsidRPr="0013614A">
              <w:t xml:space="preserve"> </w:t>
            </w:r>
            <w:proofErr w:type="spellStart"/>
            <w:r w:rsidR="00EE156F" w:rsidRPr="0013614A">
              <w:t>Тукаевском</w:t>
            </w:r>
            <w:proofErr w:type="spellEnd"/>
            <w:r w:rsidR="00EE156F" w:rsidRPr="0013614A">
              <w:t>, Мензелинском  районах</w:t>
            </w:r>
          </w:p>
          <w:p w:rsidR="00B61069" w:rsidRDefault="00B61069">
            <w:pPr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55" w:type="dxa"/>
            <w:tcBorders>
              <w:top w:val="single" w:sz="2" w:space="0" w:color="F2F2F2"/>
              <w:left w:val="single" w:sz="2" w:space="0" w:color="F2F2F2"/>
              <w:bottom w:val="single" w:sz="4" w:space="0" w:color="auto"/>
              <w:right w:val="single" w:sz="2" w:space="0" w:color="F2F2F2"/>
            </w:tcBorders>
          </w:tcPr>
          <w:p w:rsidR="00B61069" w:rsidRDefault="00B61069">
            <w:pPr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2409" w:type="dxa"/>
            <w:tcBorders>
              <w:top w:val="single" w:sz="2" w:space="0" w:color="F2F2F2"/>
              <w:left w:val="single" w:sz="2" w:space="0" w:color="F2F2F2"/>
              <w:bottom w:val="single" w:sz="4" w:space="0" w:color="auto"/>
              <w:right w:val="single" w:sz="2" w:space="0" w:color="F2F2F2"/>
            </w:tcBorders>
            <w:vAlign w:val="center"/>
          </w:tcPr>
          <w:p w:rsidR="002D6557" w:rsidRDefault="002D6557">
            <w:pPr>
              <w:jc w:val="center"/>
            </w:pPr>
          </w:p>
          <w:p w:rsidR="002D6557" w:rsidRDefault="002D6557">
            <w:pPr>
              <w:jc w:val="center"/>
            </w:pPr>
          </w:p>
          <w:p w:rsidR="00B61069" w:rsidRDefault="00B568E6" w:rsidP="00B568E6">
            <w:pPr>
              <w:jc w:val="center"/>
            </w:pPr>
            <w:proofErr w:type="spellStart"/>
            <w:r>
              <w:t>Гилязова</w:t>
            </w:r>
            <w:proofErr w:type="spellEnd"/>
            <w:r>
              <w:t xml:space="preserve"> Д.И.</w:t>
            </w:r>
          </w:p>
        </w:tc>
      </w:tr>
      <w:tr w:rsidR="00B61069" w:rsidTr="00DF0EE9">
        <w:trPr>
          <w:jc w:val="center"/>
        </w:trPr>
        <w:tc>
          <w:tcPr>
            <w:tcW w:w="5706" w:type="dxa"/>
            <w:tcBorders>
              <w:top w:val="single" w:sz="4" w:space="0" w:color="auto"/>
              <w:left w:val="single" w:sz="2" w:space="0" w:color="F2F2F2"/>
              <w:bottom w:val="single" w:sz="2" w:space="0" w:color="F2F2F2"/>
              <w:right w:val="single" w:sz="2" w:space="0" w:color="F2F2F2"/>
            </w:tcBorders>
            <w:hideMark/>
          </w:tcPr>
          <w:p w:rsidR="00B61069" w:rsidRDefault="00B61069">
            <w:pPr>
              <w:jc w:val="center"/>
              <w:rPr>
                <w:sz w:val="18"/>
                <w:szCs w:val="18"/>
                <w:lang w:eastAsia="en-US"/>
              </w:rPr>
            </w:pPr>
            <w:r w:rsidRPr="00B61069">
              <w:rPr>
                <w:sz w:val="20"/>
                <w:szCs w:val="18"/>
              </w:rPr>
              <w:t>(должность лица, составившего  предписание)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2" w:space="0" w:color="F2F2F2"/>
              <w:bottom w:val="single" w:sz="2" w:space="0" w:color="F2F2F2"/>
              <w:right w:val="single" w:sz="2" w:space="0" w:color="F2F2F2"/>
            </w:tcBorders>
            <w:hideMark/>
          </w:tcPr>
          <w:p w:rsidR="00B61069" w:rsidRDefault="00B61069">
            <w:pPr>
              <w:jc w:val="center"/>
              <w:rPr>
                <w:sz w:val="18"/>
                <w:szCs w:val="18"/>
                <w:lang w:eastAsia="en-US"/>
              </w:rPr>
            </w:pPr>
            <w:r w:rsidRPr="00B61069">
              <w:rPr>
                <w:sz w:val="20"/>
                <w:szCs w:val="18"/>
              </w:rPr>
              <w:t>(подпись)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2" w:space="0" w:color="F2F2F2"/>
              <w:bottom w:val="single" w:sz="2" w:space="0" w:color="F2F2F2"/>
              <w:right w:val="single" w:sz="2" w:space="0" w:color="F2F2F2"/>
            </w:tcBorders>
            <w:hideMark/>
          </w:tcPr>
          <w:p w:rsidR="00B61069" w:rsidRDefault="00B61069">
            <w:pPr>
              <w:jc w:val="center"/>
              <w:rPr>
                <w:sz w:val="18"/>
                <w:szCs w:val="18"/>
                <w:lang w:eastAsia="en-US"/>
              </w:rPr>
            </w:pPr>
            <w:r w:rsidRPr="00B61069">
              <w:rPr>
                <w:sz w:val="20"/>
                <w:szCs w:val="18"/>
              </w:rPr>
              <w:t>(инициалы и фамилия)</w:t>
            </w:r>
          </w:p>
        </w:tc>
      </w:tr>
    </w:tbl>
    <w:p w:rsidR="000556CD" w:rsidRDefault="000556CD" w:rsidP="001A7DDD">
      <w:pPr>
        <w:autoSpaceDE w:val="0"/>
        <w:autoSpaceDN w:val="0"/>
        <w:adjustRightInd w:val="0"/>
        <w:jc w:val="both"/>
      </w:pPr>
    </w:p>
    <w:p w:rsidR="001A7DDD" w:rsidRPr="00B61069" w:rsidRDefault="009C4A02" w:rsidP="001A7DDD">
      <w:pPr>
        <w:autoSpaceDE w:val="0"/>
        <w:autoSpaceDN w:val="0"/>
        <w:adjustRightInd w:val="0"/>
        <w:jc w:val="both"/>
        <w:rPr>
          <w:sz w:val="20"/>
          <w:szCs w:val="18"/>
        </w:rPr>
      </w:pPr>
      <w:r>
        <w:t>«</w:t>
      </w:r>
      <w:r w:rsidR="00B21066">
        <w:t>09</w:t>
      </w:r>
      <w:r w:rsidR="00EE156F">
        <w:t xml:space="preserve">» </w:t>
      </w:r>
      <w:r w:rsidR="00B21066">
        <w:t>декабря</w:t>
      </w:r>
      <w:r w:rsidR="0098022A">
        <w:t xml:space="preserve"> </w:t>
      </w:r>
      <w:r w:rsidR="00B61069" w:rsidRPr="00EE156F">
        <w:t>20</w:t>
      </w:r>
      <w:r w:rsidR="00EE156F">
        <w:t>2</w:t>
      </w:r>
      <w:r w:rsidR="00E03AE5">
        <w:t>4</w:t>
      </w:r>
      <w:r w:rsidR="00B61069" w:rsidRPr="00EE156F">
        <w:t xml:space="preserve">г.  </w:t>
      </w:r>
      <w:r w:rsidR="00EE156F">
        <w:t xml:space="preserve">         _____________  </w:t>
      </w:r>
      <w:r w:rsidR="000556CD">
        <w:t xml:space="preserve">с предписание </w:t>
      </w:r>
      <w:proofErr w:type="gramStart"/>
      <w:r w:rsidR="000556CD">
        <w:t>ознакомлена</w:t>
      </w:r>
      <w:proofErr w:type="gramEnd"/>
      <w:r w:rsidR="00EE156F">
        <w:t xml:space="preserve">       </w:t>
      </w:r>
      <w:r w:rsidR="00B61069" w:rsidRPr="00EE156F">
        <w:t xml:space="preserve"> </w:t>
      </w:r>
    </w:p>
    <w:p w:rsidR="001A7DDD" w:rsidRDefault="00B61069" w:rsidP="001D49B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9770"/>
        </w:tabs>
        <w:autoSpaceDE w:val="0"/>
        <w:autoSpaceDN w:val="0"/>
        <w:adjustRightInd w:val="0"/>
        <w:jc w:val="both"/>
        <w:rPr>
          <w:sz w:val="20"/>
          <w:szCs w:val="18"/>
        </w:rPr>
      </w:pPr>
      <w:r w:rsidRPr="00B61069">
        <w:rPr>
          <w:sz w:val="20"/>
          <w:szCs w:val="18"/>
        </w:rPr>
        <w:tab/>
        <w:t xml:space="preserve">                               </w:t>
      </w:r>
      <w:r>
        <w:rPr>
          <w:sz w:val="20"/>
          <w:szCs w:val="18"/>
        </w:rPr>
        <w:t xml:space="preserve">    </w:t>
      </w:r>
      <w:r w:rsidR="00EE156F">
        <w:rPr>
          <w:sz w:val="20"/>
          <w:szCs w:val="18"/>
        </w:rPr>
        <w:t xml:space="preserve">  </w:t>
      </w:r>
      <w:r>
        <w:rPr>
          <w:sz w:val="20"/>
          <w:szCs w:val="18"/>
        </w:rPr>
        <w:t xml:space="preserve">             </w:t>
      </w:r>
      <w:r w:rsidRPr="00B61069">
        <w:rPr>
          <w:sz w:val="20"/>
          <w:szCs w:val="18"/>
        </w:rPr>
        <w:t xml:space="preserve">     </w:t>
      </w:r>
      <w:r w:rsidR="001D49B3">
        <w:rPr>
          <w:sz w:val="20"/>
          <w:szCs w:val="18"/>
        </w:rPr>
        <w:tab/>
      </w:r>
      <w:r w:rsidR="001D49B3">
        <w:rPr>
          <w:sz w:val="20"/>
          <w:szCs w:val="18"/>
        </w:rPr>
        <w:tab/>
      </w:r>
    </w:p>
    <w:p w:rsidR="00B568E6" w:rsidRDefault="001A7DDD" w:rsidP="00B61069">
      <w:pPr>
        <w:autoSpaceDE w:val="0"/>
        <w:autoSpaceDN w:val="0"/>
        <w:adjustRightInd w:val="0"/>
        <w:jc w:val="both"/>
        <w:rPr>
          <w:u w:val="single"/>
        </w:rPr>
      </w:pPr>
      <w:r>
        <w:rPr>
          <w:sz w:val="20"/>
          <w:szCs w:val="18"/>
        </w:rPr>
        <w:t>_______________________________________________________</w:t>
      </w:r>
      <w:r w:rsidR="00520DF7" w:rsidRPr="00520DF7">
        <w:t xml:space="preserve"> </w:t>
      </w:r>
      <w:r w:rsidR="00B568E6" w:rsidRPr="00B568E6">
        <w:rPr>
          <w:u w:val="single"/>
        </w:rPr>
        <w:tab/>
      </w:r>
      <w:r w:rsidR="001D49B3" w:rsidRPr="001D49B3">
        <w:rPr>
          <w:u w:val="single"/>
        </w:rPr>
        <w:tab/>
      </w:r>
      <w:r w:rsidR="003F6E0A" w:rsidRPr="003F6E0A">
        <w:rPr>
          <w:u w:val="single"/>
        </w:rPr>
        <w:tab/>
      </w:r>
      <w:r w:rsidR="00B21066" w:rsidRPr="00B21066">
        <w:rPr>
          <w:u w:val="single"/>
        </w:rPr>
        <w:tab/>
      </w:r>
      <w:r w:rsidR="00F276E0" w:rsidRPr="00F276E0">
        <w:rPr>
          <w:u w:val="single"/>
        </w:rPr>
        <w:tab/>
        <w:t>Ахметова</w:t>
      </w:r>
      <w:r w:rsidR="00F276E0">
        <w:rPr>
          <w:u w:val="single"/>
        </w:rPr>
        <w:t xml:space="preserve"> А.Н.</w:t>
      </w:r>
    </w:p>
    <w:p w:rsidR="00766ACF" w:rsidRPr="00B568E6" w:rsidRDefault="004F2B64" w:rsidP="00B61069">
      <w:pPr>
        <w:autoSpaceDE w:val="0"/>
        <w:autoSpaceDN w:val="0"/>
        <w:adjustRightInd w:val="0"/>
        <w:jc w:val="both"/>
        <w:rPr>
          <w:u w:val="single"/>
        </w:rPr>
      </w:pPr>
      <w:r>
        <w:rPr>
          <w:sz w:val="20"/>
          <w:szCs w:val="18"/>
        </w:rPr>
        <w:t xml:space="preserve">                         </w:t>
      </w:r>
      <w:r w:rsidR="00B61069" w:rsidRPr="00B61069">
        <w:rPr>
          <w:sz w:val="20"/>
          <w:szCs w:val="18"/>
        </w:rPr>
        <w:t xml:space="preserve"> (подпись)                     </w:t>
      </w:r>
      <w:r>
        <w:rPr>
          <w:sz w:val="20"/>
          <w:szCs w:val="18"/>
        </w:rPr>
        <w:t xml:space="preserve">                                  </w:t>
      </w:r>
      <w:r w:rsidR="00766ACF">
        <w:rPr>
          <w:sz w:val="20"/>
          <w:szCs w:val="18"/>
        </w:rPr>
        <w:t xml:space="preserve">           </w:t>
      </w:r>
      <w:r w:rsidR="00B61069" w:rsidRPr="00B61069">
        <w:rPr>
          <w:sz w:val="20"/>
          <w:szCs w:val="18"/>
        </w:rPr>
        <w:t xml:space="preserve"> (инициалы и фамилия)</w:t>
      </w:r>
    </w:p>
    <w:p w:rsidR="000556CD" w:rsidRPr="000556CD" w:rsidRDefault="000556CD" w:rsidP="00B61069">
      <w:pPr>
        <w:autoSpaceDE w:val="0"/>
        <w:autoSpaceDN w:val="0"/>
        <w:adjustRightInd w:val="0"/>
        <w:jc w:val="both"/>
        <w:rPr>
          <w:sz w:val="20"/>
          <w:szCs w:val="18"/>
        </w:rPr>
      </w:pPr>
    </w:p>
    <w:p w:rsidR="00B21066" w:rsidRDefault="00766ACF" w:rsidP="00B61069">
      <w:pPr>
        <w:autoSpaceDE w:val="0"/>
        <w:autoSpaceDN w:val="0"/>
        <w:adjustRightInd w:val="0"/>
        <w:jc w:val="both"/>
        <w:rPr>
          <w:u w:val="single"/>
        </w:rPr>
      </w:pPr>
      <w:r w:rsidRPr="00766ACF">
        <w:t xml:space="preserve">предписание </w:t>
      </w:r>
      <w:r w:rsidR="00144152">
        <w:t>получила</w:t>
      </w:r>
      <w:r w:rsidRPr="00766ACF">
        <w:t xml:space="preserve"> заведующей </w:t>
      </w:r>
      <w:r w:rsidR="00F276E0" w:rsidRPr="00F276E0">
        <w:t xml:space="preserve">МБДОУ </w:t>
      </w:r>
      <w:proofErr w:type="spellStart"/>
      <w:r w:rsidR="00F276E0" w:rsidRPr="00F276E0">
        <w:t>Коноваловский</w:t>
      </w:r>
      <w:proofErr w:type="spellEnd"/>
      <w:r w:rsidR="00F276E0" w:rsidRPr="00F276E0">
        <w:t xml:space="preserve"> детский сад "Солнышко"</w:t>
      </w:r>
      <w:r w:rsidR="006554DA">
        <w:t xml:space="preserve"> </w:t>
      </w:r>
      <w:r w:rsidR="00F276E0">
        <w:rPr>
          <w:u w:val="single"/>
        </w:rPr>
        <w:t>Ахметова А.Н.</w:t>
      </w:r>
    </w:p>
    <w:p w:rsidR="00F276E0" w:rsidRDefault="00F276E0" w:rsidP="00B61069">
      <w:pPr>
        <w:autoSpaceDE w:val="0"/>
        <w:autoSpaceDN w:val="0"/>
        <w:adjustRightInd w:val="0"/>
        <w:jc w:val="both"/>
      </w:pPr>
    </w:p>
    <w:p w:rsidR="006554DA" w:rsidRDefault="006554DA" w:rsidP="00B61069">
      <w:pPr>
        <w:autoSpaceDE w:val="0"/>
        <w:autoSpaceDN w:val="0"/>
        <w:adjustRightInd w:val="0"/>
        <w:jc w:val="both"/>
      </w:pPr>
      <w:r>
        <w:t xml:space="preserve">Предписание направлено по электронной почте </w:t>
      </w:r>
      <w:hyperlink r:id="rId6" w:history="1">
        <w:r w:rsidR="00F276E0" w:rsidRPr="00902299">
          <w:rPr>
            <w:rStyle w:val="ac"/>
          </w:rPr>
          <w:t>2851000183@edu.tatar.ru</w:t>
        </w:r>
      </w:hyperlink>
      <w:r w:rsidR="00F276E0">
        <w:t xml:space="preserve"> </w:t>
      </w:r>
      <w:bookmarkStart w:id="0" w:name="_GoBack"/>
      <w:bookmarkEnd w:id="0"/>
      <w:r w:rsidR="00B21066">
        <w:t>09.12.</w:t>
      </w:r>
      <w:r>
        <w:t>2024</w:t>
      </w:r>
    </w:p>
    <w:sectPr w:rsidR="006554DA" w:rsidSect="0084278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2565A"/>
    <w:multiLevelType w:val="hybridMultilevel"/>
    <w:tmpl w:val="C6D2E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C54622"/>
    <w:multiLevelType w:val="hybridMultilevel"/>
    <w:tmpl w:val="A5D6B5A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1B3F08F2"/>
    <w:multiLevelType w:val="hybridMultilevel"/>
    <w:tmpl w:val="38E4E330"/>
    <w:lvl w:ilvl="0" w:tplc="64CA0D8E">
      <w:start w:val="1"/>
      <w:numFmt w:val="decimal"/>
      <w:lvlText w:val="%1."/>
      <w:lvlJc w:val="left"/>
      <w:pPr>
        <w:ind w:left="1483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203" w:hanging="360"/>
      </w:pPr>
    </w:lvl>
    <w:lvl w:ilvl="2" w:tplc="0419001B" w:tentative="1">
      <w:start w:val="1"/>
      <w:numFmt w:val="lowerRoman"/>
      <w:lvlText w:val="%3."/>
      <w:lvlJc w:val="right"/>
      <w:pPr>
        <w:ind w:left="2923" w:hanging="180"/>
      </w:pPr>
    </w:lvl>
    <w:lvl w:ilvl="3" w:tplc="0419000F">
      <w:start w:val="1"/>
      <w:numFmt w:val="decimal"/>
      <w:lvlText w:val="%4."/>
      <w:lvlJc w:val="left"/>
      <w:pPr>
        <w:ind w:left="3643" w:hanging="360"/>
      </w:pPr>
    </w:lvl>
    <w:lvl w:ilvl="4" w:tplc="04190019" w:tentative="1">
      <w:start w:val="1"/>
      <w:numFmt w:val="lowerLetter"/>
      <w:lvlText w:val="%5."/>
      <w:lvlJc w:val="left"/>
      <w:pPr>
        <w:ind w:left="4363" w:hanging="360"/>
      </w:pPr>
    </w:lvl>
    <w:lvl w:ilvl="5" w:tplc="0419001B" w:tentative="1">
      <w:start w:val="1"/>
      <w:numFmt w:val="lowerRoman"/>
      <w:lvlText w:val="%6."/>
      <w:lvlJc w:val="right"/>
      <w:pPr>
        <w:ind w:left="5083" w:hanging="180"/>
      </w:pPr>
    </w:lvl>
    <w:lvl w:ilvl="6" w:tplc="0419000F" w:tentative="1">
      <w:start w:val="1"/>
      <w:numFmt w:val="decimal"/>
      <w:lvlText w:val="%7."/>
      <w:lvlJc w:val="left"/>
      <w:pPr>
        <w:ind w:left="5803" w:hanging="360"/>
      </w:pPr>
    </w:lvl>
    <w:lvl w:ilvl="7" w:tplc="04190019" w:tentative="1">
      <w:start w:val="1"/>
      <w:numFmt w:val="lowerLetter"/>
      <w:lvlText w:val="%8."/>
      <w:lvlJc w:val="left"/>
      <w:pPr>
        <w:ind w:left="6523" w:hanging="360"/>
      </w:pPr>
    </w:lvl>
    <w:lvl w:ilvl="8" w:tplc="0419001B" w:tentative="1">
      <w:start w:val="1"/>
      <w:numFmt w:val="lowerRoman"/>
      <w:lvlText w:val="%9."/>
      <w:lvlJc w:val="right"/>
      <w:pPr>
        <w:ind w:left="7243" w:hanging="180"/>
      </w:pPr>
    </w:lvl>
  </w:abstractNum>
  <w:abstractNum w:abstractNumId="3">
    <w:nsid w:val="22873E03"/>
    <w:multiLevelType w:val="hybridMultilevel"/>
    <w:tmpl w:val="C20A88E8"/>
    <w:lvl w:ilvl="0" w:tplc="D5F22C9E">
      <w:start w:val="1"/>
      <w:numFmt w:val="decimal"/>
      <w:lvlText w:val="%1."/>
      <w:lvlJc w:val="left"/>
      <w:pPr>
        <w:ind w:left="149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4">
    <w:nsid w:val="393D0891"/>
    <w:multiLevelType w:val="hybridMultilevel"/>
    <w:tmpl w:val="02EC6D6C"/>
    <w:lvl w:ilvl="0" w:tplc="04190011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45213AFD"/>
    <w:multiLevelType w:val="hybridMultilevel"/>
    <w:tmpl w:val="9A8A4B60"/>
    <w:lvl w:ilvl="0" w:tplc="3A8EEB78">
      <w:start w:val="1"/>
      <w:numFmt w:val="decimal"/>
      <w:lvlText w:val="%1."/>
      <w:lvlJc w:val="left"/>
      <w:pPr>
        <w:ind w:left="705" w:hanging="705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CE35BD"/>
    <w:multiLevelType w:val="hybridMultilevel"/>
    <w:tmpl w:val="DCC4F7A2"/>
    <w:lvl w:ilvl="0" w:tplc="0419000F">
      <w:start w:val="1"/>
      <w:numFmt w:val="decimal"/>
      <w:lvlText w:val="%1."/>
      <w:lvlJc w:val="left"/>
      <w:pPr>
        <w:ind w:left="1483" w:hanging="360"/>
      </w:pPr>
    </w:lvl>
    <w:lvl w:ilvl="1" w:tplc="04190019" w:tentative="1">
      <w:start w:val="1"/>
      <w:numFmt w:val="lowerLetter"/>
      <w:lvlText w:val="%2."/>
      <w:lvlJc w:val="left"/>
      <w:pPr>
        <w:ind w:left="2203" w:hanging="360"/>
      </w:pPr>
    </w:lvl>
    <w:lvl w:ilvl="2" w:tplc="0419001B" w:tentative="1">
      <w:start w:val="1"/>
      <w:numFmt w:val="lowerRoman"/>
      <w:lvlText w:val="%3."/>
      <w:lvlJc w:val="right"/>
      <w:pPr>
        <w:ind w:left="2923" w:hanging="180"/>
      </w:pPr>
    </w:lvl>
    <w:lvl w:ilvl="3" w:tplc="0419000F">
      <w:start w:val="1"/>
      <w:numFmt w:val="decimal"/>
      <w:lvlText w:val="%4."/>
      <w:lvlJc w:val="left"/>
      <w:pPr>
        <w:ind w:left="3643" w:hanging="360"/>
      </w:pPr>
    </w:lvl>
    <w:lvl w:ilvl="4" w:tplc="04190019" w:tentative="1">
      <w:start w:val="1"/>
      <w:numFmt w:val="lowerLetter"/>
      <w:lvlText w:val="%5."/>
      <w:lvlJc w:val="left"/>
      <w:pPr>
        <w:ind w:left="4363" w:hanging="360"/>
      </w:pPr>
    </w:lvl>
    <w:lvl w:ilvl="5" w:tplc="0419001B" w:tentative="1">
      <w:start w:val="1"/>
      <w:numFmt w:val="lowerRoman"/>
      <w:lvlText w:val="%6."/>
      <w:lvlJc w:val="right"/>
      <w:pPr>
        <w:ind w:left="5083" w:hanging="180"/>
      </w:pPr>
    </w:lvl>
    <w:lvl w:ilvl="6" w:tplc="0419000F" w:tentative="1">
      <w:start w:val="1"/>
      <w:numFmt w:val="decimal"/>
      <w:lvlText w:val="%7."/>
      <w:lvlJc w:val="left"/>
      <w:pPr>
        <w:ind w:left="5803" w:hanging="360"/>
      </w:pPr>
    </w:lvl>
    <w:lvl w:ilvl="7" w:tplc="04190019" w:tentative="1">
      <w:start w:val="1"/>
      <w:numFmt w:val="lowerLetter"/>
      <w:lvlText w:val="%8."/>
      <w:lvlJc w:val="left"/>
      <w:pPr>
        <w:ind w:left="6523" w:hanging="360"/>
      </w:pPr>
    </w:lvl>
    <w:lvl w:ilvl="8" w:tplc="0419001B" w:tentative="1">
      <w:start w:val="1"/>
      <w:numFmt w:val="lowerRoman"/>
      <w:lvlText w:val="%9."/>
      <w:lvlJc w:val="right"/>
      <w:pPr>
        <w:ind w:left="7243" w:hanging="180"/>
      </w:pPr>
    </w:lvl>
  </w:abstractNum>
  <w:abstractNum w:abstractNumId="7">
    <w:nsid w:val="4B01380F"/>
    <w:multiLevelType w:val="hybridMultilevel"/>
    <w:tmpl w:val="E9D2E5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C36C7B"/>
    <w:multiLevelType w:val="hybridMultilevel"/>
    <w:tmpl w:val="DE12EE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CB7919"/>
    <w:multiLevelType w:val="hybridMultilevel"/>
    <w:tmpl w:val="1B0E5EBE"/>
    <w:lvl w:ilvl="0" w:tplc="BF9C7A3E">
      <w:start w:val="1"/>
      <w:numFmt w:val="decimal"/>
      <w:lvlText w:val="%1)"/>
      <w:lvlJc w:val="left"/>
      <w:pPr>
        <w:ind w:left="1086" w:hanging="6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58573E41"/>
    <w:multiLevelType w:val="hybridMultilevel"/>
    <w:tmpl w:val="B1DCE0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F9328E"/>
    <w:multiLevelType w:val="hybridMultilevel"/>
    <w:tmpl w:val="5D609562"/>
    <w:lvl w:ilvl="0" w:tplc="65F844A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7AE4D06"/>
    <w:multiLevelType w:val="hybridMultilevel"/>
    <w:tmpl w:val="33BAEC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18380D"/>
    <w:multiLevelType w:val="hybridMultilevel"/>
    <w:tmpl w:val="F6D4E8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0484569"/>
    <w:multiLevelType w:val="hybridMultilevel"/>
    <w:tmpl w:val="413E3DA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EC21BEE"/>
    <w:multiLevelType w:val="hybridMultilevel"/>
    <w:tmpl w:val="B4662BEC"/>
    <w:lvl w:ilvl="0" w:tplc="0419000F">
      <w:start w:val="1"/>
      <w:numFmt w:val="decimal"/>
      <w:lvlText w:val="%1."/>
      <w:lvlJc w:val="left"/>
      <w:pPr>
        <w:ind w:left="784" w:hanging="360"/>
      </w:pPr>
    </w:lvl>
    <w:lvl w:ilvl="1" w:tplc="04190019" w:tentative="1">
      <w:start w:val="1"/>
      <w:numFmt w:val="lowerLetter"/>
      <w:lvlText w:val="%2."/>
      <w:lvlJc w:val="left"/>
      <w:pPr>
        <w:ind w:left="1504" w:hanging="360"/>
      </w:pPr>
    </w:lvl>
    <w:lvl w:ilvl="2" w:tplc="0419001B" w:tentative="1">
      <w:start w:val="1"/>
      <w:numFmt w:val="lowerRoman"/>
      <w:lvlText w:val="%3."/>
      <w:lvlJc w:val="right"/>
      <w:pPr>
        <w:ind w:left="2224" w:hanging="180"/>
      </w:pPr>
    </w:lvl>
    <w:lvl w:ilvl="3" w:tplc="0419000F" w:tentative="1">
      <w:start w:val="1"/>
      <w:numFmt w:val="decimal"/>
      <w:lvlText w:val="%4."/>
      <w:lvlJc w:val="left"/>
      <w:pPr>
        <w:ind w:left="2944" w:hanging="360"/>
      </w:pPr>
    </w:lvl>
    <w:lvl w:ilvl="4" w:tplc="04190019" w:tentative="1">
      <w:start w:val="1"/>
      <w:numFmt w:val="lowerLetter"/>
      <w:lvlText w:val="%5."/>
      <w:lvlJc w:val="left"/>
      <w:pPr>
        <w:ind w:left="3664" w:hanging="360"/>
      </w:pPr>
    </w:lvl>
    <w:lvl w:ilvl="5" w:tplc="0419001B" w:tentative="1">
      <w:start w:val="1"/>
      <w:numFmt w:val="lowerRoman"/>
      <w:lvlText w:val="%6."/>
      <w:lvlJc w:val="right"/>
      <w:pPr>
        <w:ind w:left="4384" w:hanging="180"/>
      </w:pPr>
    </w:lvl>
    <w:lvl w:ilvl="6" w:tplc="0419000F" w:tentative="1">
      <w:start w:val="1"/>
      <w:numFmt w:val="decimal"/>
      <w:lvlText w:val="%7."/>
      <w:lvlJc w:val="left"/>
      <w:pPr>
        <w:ind w:left="5104" w:hanging="360"/>
      </w:pPr>
    </w:lvl>
    <w:lvl w:ilvl="7" w:tplc="04190019" w:tentative="1">
      <w:start w:val="1"/>
      <w:numFmt w:val="lowerLetter"/>
      <w:lvlText w:val="%8."/>
      <w:lvlJc w:val="left"/>
      <w:pPr>
        <w:ind w:left="5824" w:hanging="360"/>
      </w:pPr>
    </w:lvl>
    <w:lvl w:ilvl="8" w:tplc="0419001B" w:tentative="1">
      <w:start w:val="1"/>
      <w:numFmt w:val="lowerRoman"/>
      <w:lvlText w:val="%9."/>
      <w:lvlJc w:val="right"/>
      <w:pPr>
        <w:ind w:left="6544" w:hanging="180"/>
      </w:pPr>
    </w:lvl>
  </w:abstractNum>
  <w:num w:numId="1">
    <w:abstractNumId w:val="9"/>
  </w:num>
  <w:num w:numId="2">
    <w:abstractNumId w:val="11"/>
  </w:num>
  <w:num w:numId="3">
    <w:abstractNumId w:val="10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6"/>
  </w:num>
  <w:num w:numId="7">
    <w:abstractNumId w:val="4"/>
  </w:num>
  <w:num w:numId="8">
    <w:abstractNumId w:val="2"/>
  </w:num>
  <w:num w:numId="9">
    <w:abstractNumId w:val="8"/>
  </w:num>
  <w:num w:numId="10">
    <w:abstractNumId w:val="5"/>
  </w:num>
  <w:num w:numId="11">
    <w:abstractNumId w:val="12"/>
  </w:num>
  <w:num w:numId="12">
    <w:abstractNumId w:val="13"/>
  </w:num>
  <w:num w:numId="13">
    <w:abstractNumId w:val="3"/>
  </w:num>
  <w:num w:numId="14">
    <w:abstractNumId w:val="0"/>
  </w:num>
  <w:num w:numId="15">
    <w:abstractNumId w:val="7"/>
  </w:num>
  <w:num w:numId="16">
    <w:abstractNumId w:val="14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B17"/>
    <w:rsid w:val="000100ED"/>
    <w:rsid w:val="00024785"/>
    <w:rsid w:val="0003366E"/>
    <w:rsid w:val="0004638A"/>
    <w:rsid w:val="00050FD5"/>
    <w:rsid w:val="000556CD"/>
    <w:rsid w:val="000719DA"/>
    <w:rsid w:val="00075B26"/>
    <w:rsid w:val="00077DDE"/>
    <w:rsid w:val="00081DEB"/>
    <w:rsid w:val="000F52A2"/>
    <w:rsid w:val="00113E11"/>
    <w:rsid w:val="00114FEC"/>
    <w:rsid w:val="00144152"/>
    <w:rsid w:val="001A5DDA"/>
    <w:rsid w:val="001A7DDD"/>
    <w:rsid w:val="001B16E3"/>
    <w:rsid w:val="001C48E3"/>
    <w:rsid w:val="001D49B3"/>
    <w:rsid w:val="0021046D"/>
    <w:rsid w:val="00221FAD"/>
    <w:rsid w:val="002418F1"/>
    <w:rsid w:val="002425A6"/>
    <w:rsid w:val="00254014"/>
    <w:rsid w:val="002840F0"/>
    <w:rsid w:val="00286711"/>
    <w:rsid w:val="00290E80"/>
    <w:rsid w:val="002C4B17"/>
    <w:rsid w:val="002D6557"/>
    <w:rsid w:val="002F3D2B"/>
    <w:rsid w:val="00300C2D"/>
    <w:rsid w:val="0031321B"/>
    <w:rsid w:val="003610F4"/>
    <w:rsid w:val="00365342"/>
    <w:rsid w:val="003C6BA6"/>
    <w:rsid w:val="003C7268"/>
    <w:rsid w:val="003C7475"/>
    <w:rsid w:val="003F6E0A"/>
    <w:rsid w:val="00406F5A"/>
    <w:rsid w:val="00432F93"/>
    <w:rsid w:val="00435539"/>
    <w:rsid w:val="00475C28"/>
    <w:rsid w:val="00490382"/>
    <w:rsid w:val="004F2B64"/>
    <w:rsid w:val="00520DF7"/>
    <w:rsid w:val="005409E5"/>
    <w:rsid w:val="005A3137"/>
    <w:rsid w:val="006316D7"/>
    <w:rsid w:val="006554DA"/>
    <w:rsid w:val="006936B6"/>
    <w:rsid w:val="006A6A8F"/>
    <w:rsid w:val="006B5493"/>
    <w:rsid w:val="006D5B8C"/>
    <w:rsid w:val="00756F7D"/>
    <w:rsid w:val="00766ACF"/>
    <w:rsid w:val="00782E6A"/>
    <w:rsid w:val="00827182"/>
    <w:rsid w:val="0083444B"/>
    <w:rsid w:val="0084278F"/>
    <w:rsid w:val="0085799D"/>
    <w:rsid w:val="008815B6"/>
    <w:rsid w:val="00884966"/>
    <w:rsid w:val="008C412D"/>
    <w:rsid w:val="00904F48"/>
    <w:rsid w:val="009324A5"/>
    <w:rsid w:val="0098022A"/>
    <w:rsid w:val="009B0E94"/>
    <w:rsid w:val="009C4A02"/>
    <w:rsid w:val="009D09EA"/>
    <w:rsid w:val="00A24643"/>
    <w:rsid w:val="00A44C5D"/>
    <w:rsid w:val="00A96C8F"/>
    <w:rsid w:val="00AB3A0C"/>
    <w:rsid w:val="00B21066"/>
    <w:rsid w:val="00B568E6"/>
    <w:rsid w:val="00B57B4E"/>
    <w:rsid w:val="00B61069"/>
    <w:rsid w:val="00B9452E"/>
    <w:rsid w:val="00BA4A67"/>
    <w:rsid w:val="00BD4E4F"/>
    <w:rsid w:val="00C11991"/>
    <w:rsid w:val="00C7046C"/>
    <w:rsid w:val="00C710C8"/>
    <w:rsid w:val="00CE2F74"/>
    <w:rsid w:val="00CE7E95"/>
    <w:rsid w:val="00D07C42"/>
    <w:rsid w:val="00D8670C"/>
    <w:rsid w:val="00DF0EE9"/>
    <w:rsid w:val="00E03AE5"/>
    <w:rsid w:val="00E1529F"/>
    <w:rsid w:val="00E57735"/>
    <w:rsid w:val="00E57FDB"/>
    <w:rsid w:val="00E6212C"/>
    <w:rsid w:val="00E86A1D"/>
    <w:rsid w:val="00EB1B1C"/>
    <w:rsid w:val="00EE156F"/>
    <w:rsid w:val="00F05E35"/>
    <w:rsid w:val="00F276E0"/>
    <w:rsid w:val="00F339C7"/>
    <w:rsid w:val="00F461E8"/>
    <w:rsid w:val="00F64D7A"/>
    <w:rsid w:val="00F90692"/>
    <w:rsid w:val="00FA1F17"/>
    <w:rsid w:val="00FA696E"/>
    <w:rsid w:val="00FB46CA"/>
    <w:rsid w:val="00FD106F"/>
    <w:rsid w:val="00FD5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B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C4B1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2C4B17"/>
    <w:pPr>
      <w:keepNext/>
      <w:autoSpaceDE w:val="0"/>
      <w:autoSpaceDN w:val="0"/>
      <w:adjustRightInd w:val="0"/>
      <w:jc w:val="both"/>
      <w:outlineLvl w:val="3"/>
    </w:pPr>
    <w:rPr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4B1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C4B17"/>
    <w:pPr>
      <w:widowControl w:val="0"/>
      <w:autoSpaceDE w:val="0"/>
      <w:autoSpaceDN w:val="0"/>
      <w:adjustRightInd w:val="0"/>
      <w:jc w:val="center"/>
    </w:pPr>
    <w:rPr>
      <w:rFonts w:ascii="Arial" w:hAnsi="Arial" w:cs="Arial"/>
      <w:b/>
      <w:bCs/>
      <w:sz w:val="28"/>
      <w:szCs w:val="22"/>
    </w:rPr>
  </w:style>
  <w:style w:type="character" w:customStyle="1" w:styleId="a4">
    <w:name w:val="Название Знак"/>
    <w:basedOn w:val="a0"/>
    <w:link w:val="a3"/>
    <w:rsid w:val="002C4B17"/>
    <w:rPr>
      <w:rFonts w:ascii="Arial" w:eastAsia="Times New Roman" w:hAnsi="Arial" w:cs="Arial"/>
      <w:b/>
      <w:bCs/>
      <w:sz w:val="28"/>
      <w:lang w:eastAsia="ru-RU"/>
    </w:rPr>
  </w:style>
  <w:style w:type="paragraph" w:styleId="a5">
    <w:name w:val="Body Text"/>
    <w:basedOn w:val="a"/>
    <w:link w:val="a6"/>
    <w:rsid w:val="002C4B17"/>
    <w:pPr>
      <w:widowControl w:val="0"/>
      <w:autoSpaceDE w:val="0"/>
      <w:autoSpaceDN w:val="0"/>
      <w:adjustRightInd w:val="0"/>
    </w:pPr>
    <w:rPr>
      <w:rFonts w:ascii="Courier New" w:hAnsi="Courier New" w:cs="Courier New"/>
      <w:color w:val="000000"/>
      <w:szCs w:val="22"/>
    </w:rPr>
  </w:style>
  <w:style w:type="character" w:customStyle="1" w:styleId="a6">
    <w:name w:val="Основной текст Знак"/>
    <w:basedOn w:val="a0"/>
    <w:link w:val="a5"/>
    <w:rsid w:val="002C4B17"/>
    <w:rPr>
      <w:rFonts w:ascii="Courier New" w:eastAsia="Times New Roman" w:hAnsi="Courier New" w:cs="Courier New"/>
      <w:color w:val="000000"/>
      <w:sz w:val="24"/>
      <w:lang w:eastAsia="ru-RU"/>
    </w:rPr>
  </w:style>
  <w:style w:type="paragraph" w:styleId="2">
    <w:name w:val="Body Text 2"/>
    <w:basedOn w:val="a"/>
    <w:link w:val="20"/>
    <w:rsid w:val="002C4B17"/>
    <w:pPr>
      <w:jc w:val="center"/>
    </w:pPr>
    <w:rPr>
      <w:b/>
      <w:bCs/>
      <w:sz w:val="28"/>
    </w:rPr>
  </w:style>
  <w:style w:type="character" w:customStyle="1" w:styleId="20">
    <w:name w:val="Основной текст 2 Знак"/>
    <w:basedOn w:val="a0"/>
    <w:link w:val="2"/>
    <w:rsid w:val="002C4B1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7">
    <w:name w:val="Body Text Indent"/>
    <w:basedOn w:val="a"/>
    <w:link w:val="a8"/>
    <w:rsid w:val="002C4B17"/>
    <w:pPr>
      <w:suppressAutoHyphens/>
      <w:spacing w:after="120"/>
      <w:ind w:left="283"/>
    </w:pPr>
    <w:rPr>
      <w:lang w:eastAsia="ar-SA"/>
    </w:rPr>
  </w:style>
  <w:style w:type="character" w:customStyle="1" w:styleId="a8">
    <w:name w:val="Основной текст с отступом Знак"/>
    <w:basedOn w:val="a0"/>
    <w:link w:val="a7"/>
    <w:rsid w:val="002C4B17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9">
    <w:name w:val="Emphasis"/>
    <w:basedOn w:val="a0"/>
    <w:qFormat/>
    <w:rsid w:val="002C4B17"/>
    <w:rPr>
      <w:i/>
      <w:iCs/>
    </w:rPr>
  </w:style>
  <w:style w:type="paragraph" w:customStyle="1" w:styleId="ConsPlusNonformat">
    <w:name w:val="ConsPlusNonformat"/>
    <w:link w:val="ConsPlusNonformat0"/>
    <w:rsid w:val="002C4B1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">
    <w:name w:val="Body Text 3"/>
    <w:basedOn w:val="a"/>
    <w:link w:val="30"/>
    <w:rsid w:val="002C4B17"/>
    <w:pPr>
      <w:suppressAutoHyphens/>
      <w:spacing w:after="120"/>
    </w:pPr>
    <w:rPr>
      <w:sz w:val="16"/>
      <w:szCs w:val="16"/>
      <w:lang w:eastAsia="ar-SA"/>
    </w:rPr>
  </w:style>
  <w:style w:type="character" w:customStyle="1" w:styleId="30">
    <w:name w:val="Основной текст 3 Знак"/>
    <w:basedOn w:val="a0"/>
    <w:link w:val="3"/>
    <w:rsid w:val="002C4B17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a">
    <w:name w:val="List Paragraph"/>
    <w:basedOn w:val="a"/>
    <w:uiPriority w:val="34"/>
    <w:qFormat/>
    <w:rsid w:val="002C4B17"/>
    <w:pPr>
      <w:suppressAutoHyphens/>
      <w:ind w:left="720"/>
      <w:contextualSpacing/>
    </w:pPr>
    <w:rPr>
      <w:lang w:eastAsia="ar-SA"/>
    </w:rPr>
  </w:style>
  <w:style w:type="character" w:customStyle="1" w:styleId="40">
    <w:name w:val="Заголовок 4 Знак"/>
    <w:basedOn w:val="a0"/>
    <w:link w:val="4"/>
    <w:rsid w:val="002C4B1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nformat">
    <w:name w:val="ConsNonformat"/>
    <w:rsid w:val="002C4B17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2C4B1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customStyle="1" w:styleId="ConsNormal">
    <w:name w:val="ConsNormal"/>
    <w:rsid w:val="002C4B1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b">
    <w:name w:val="Table Grid"/>
    <w:basedOn w:val="a1"/>
    <w:uiPriority w:val="39"/>
    <w:rsid w:val="002C4B1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2C4B1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styleId="ac">
    <w:name w:val="Hyperlink"/>
    <w:basedOn w:val="a0"/>
    <w:rsid w:val="002C4B17"/>
    <w:rPr>
      <w:color w:val="0000FF"/>
      <w:u w:val="single"/>
    </w:rPr>
  </w:style>
  <w:style w:type="character" w:customStyle="1" w:styleId="ConsPlusNonformat0">
    <w:name w:val="ConsPlusNonformat Знак"/>
    <w:basedOn w:val="a0"/>
    <w:link w:val="ConsPlusNonformat"/>
    <w:locked/>
    <w:rsid w:val="002C4B1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Subtitle"/>
    <w:basedOn w:val="a"/>
    <w:link w:val="ae"/>
    <w:qFormat/>
    <w:rsid w:val="00077DDE"/>
    <w:pPr>
      <w:jc w:val="center"/>
    </w:pPr>
    <w:rPr>
      <w:b/>
    </w:rPr>
  </w:style>
  <w:style w:type="character" w:customStyle="1" w:styleId="ae">
    <w:name w:val="Подзаголовок Знак"/>
    <w:basedOn w:val="a0"/>
    <w:link w:val="ad"/>
    <w:rsid w:val="00077DDE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A96C8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A96C8F"/>
    <w:rPr>
      <w:rFonts w:ascii="Tahoma" w:eastAsia="Times New Roman" w:hAnsi="Tahoma" w:cs="Tahoma"/>
      <w:sz w:val="16"/>
      <w:szCs w:val="16"/>
      <w:lang w:eastAsia="ru-RU"/>
    </w:rPr>
  </w:style>
  <w:style w:type="character" w:styleId="af1">
    <w:name w:val="Intense Emphasis"/>
    <w:basedOn w:val="a0"/>
    <w:uiPriority w:val="21"/>
    <w:qFormat/>
    <w:rsid w:val="002840F0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B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C4B1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2C4B17"/>
    <w:pPr>
      <w:keepNext/>
      <w:autoSpaceDE w:val="0"/>
      <w:autoSpaceDN w:val="0"/>
      <w:adjustRightInd w:val="0"/>
      <w:jc w:val="both"/>
      <w:outlineLvl w:val="3"/>
    </w:pPr>
    <w:rPr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4B1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C4B17"/>
    <w:pPr>
      <w:widowControl w:val="0"/>
      <w:autoSpaceDE w:val="0"/>
      <w:autoSpaceDN w:val="0"/>
      <w:adjustRightInd w:val="0"/>
      <w:jc w:val="center"/>
    </w:pPr>
    <w:rPr>
      <w:rFonts w:ascii="Arial" w:hAnsi="Arial" w:cs="Arial"/>
      <w:b/>
      <w:bCs/>
      <w:sz w:val="28"/>
      <w:szCs w:val="22"/>
    </w:rPr>
  </w:style>
  <w:style w:type="character" w:customStyle="1" w:styleId="a4">
    <w:name w:val="Название Знак"/>
    <w:basedOn w:val="a0"/>
    <w:link w:val="a3"/>
    <w:rsid w:val="002C4B17"/>
    <w:rPr>
      <w:rFonts w:ascii="Arial" w:eastAsia="Times New Roman" w:hAnsi="Arial" w:cs="Arial"/>
      <w:b/>
      <w:bCs/>
      <w:sz w:val="28"/>
      <w:lang w:eastAsia="ru-RU"/>
    </w:rPr>
  </w:style>
  <w:style w:type="paragraph" w:styleId="a5">
    <w:name w:val="Body Text"/>
    <w:basedOn w:val="a"/>
    <w:link w:val="a6"/>
    <w:rsid w:val="002C4B17"/>
    <w:pPr>
      <w:widowControl w:val="0"/>
      <w:autoSpaceDE w:val="0"/>
      <w:autoSpaceDN w:val="0"/>
      <w:adjustRightInd w:val="0"/>
    </w:pPr>
    <w:rPr>
      <w:rFonts w:ascii="Courier New" w:hAnsi="Courier New" w:cs="Courier New"/>
      <w:color w:val="000000"/>
      <w:szCs w:val="22"/>
    </w:rPr>
  </w:style>
  <w:style w:type="character" w:customStyle="1" w:styleId="a6">
    <w:name w:val="Основной текст Знак"/>
    <w:basedOn w:val="a0"/>
    <w:link w:val="a5"/>
    <w:rsid w:val="002C4B17"/>
    <w:rPr>
      <w:rFonts w:ascii="Courier New" w:eastAsia="Times New Roman" w:hAnsi="Courier New" w:cs="Courier New"/>
      <w:color w:val="000000"/>
      <w:sz w:val="24"/>
      <w:lang w:eastAsia="ru-RU"/>
    </w:rPr>
  </w:style>
  <w:style w:type="paragraph" w:styleId="2">
    <w:name w:val="Body Text 2"/>
    <w:basedOn w:val="a"/>
    <w:link w:val="20"/>
    <w:rsid w:val="002C4B17"/>
    <w:pPr>
      <w:jc w:val="center"/>
    </w:pPr>
    <w:rPr>
      <w:b/>
      <w:bCs/>
      <w:sz w:val="28"/>
    </w:rPr>
  </w:style>
  <w:style w:type="character" w:customStyle="1" w:styleId="20">
    <w:name w:val="Основной текст 2 Знак"/>
    <w:basedOn w:val="a0"/>
    <w:link w:val="2"/>
    <w:rsid w:val="002C4B1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7">
    <w:name w:val="Body Text Indent"/>
    <w:basedOn w:val="a"/>
    <w:link w:val="a8"/>
    <w:rsid w:val="002C4B17"/>
    <w:pPr>
      <w:suppressAutoHyphens/>
      <w:spacing w:after="120"/>
      <w:ind w:left="283"/>
    </w:pPr>
    <w:rPr>
      <w:lang w:eastAsia="ar-SA"/>
    </w:rPr>
  </w:style>
  <w:style w:type="character" w:customStyle="1" w:styleId="a8">
    <w:name w:val="Основной текст с отступом Знак"/>
    <w:basedOn w:val="a0"/>
    <w:link w:val="a7"/>
    <w:rsid w:val="002C4B17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9">
    <w:name w:val="Emphasis"/>
    <w:basedOn w:val="a0"/>
    <w:qFormat/>
    <w:rsid w:val="002C4B17"/>
    <w:rPr>
      <w:i/>
      <w:iCs/>
    </w:rPr>
  </w:style>
  <w:style w:type="paragraph" w:customStyle="1" w:styleId="ConsPlusNonformat">
    <w:name w:val="ConsPlusNonformat"/>
    <w:link w:val="ConsPlusNonformat0"/>
    <w:rsid w:val="002C4B1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">
    <w:name w:val="Body Text 3"/>
    <w:basedOn w:val="a"/>
    <w:link w:val="30"/>
    <w:rsid w:val="002C4B17"/>
    <w:pPr>
      <w:suppressAutoHyphens/>
      <w:spacing w:after="120"/>
    </w:pPr>
    <w:rPr>
      <w:sz w:val="16"/>
      <w:szCs w:val="16"/>
      <w:lang w:eastAsia="ar-SA"/>
    </w:rPr>
  </w:style>
  <w:style w:type="character" w:customStyle="1" w:styleId="30">
    <w:name w:val="Основной текст 3 Знак"/>
    <w:basedOn w:val="a0"/>
    <w:link w:val="3"/>
    <w:rsid w:val="002C4B17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a">
    <w:name w:val="List Paragraph"/>
    <w:basedOn w:val="a"/>
    <w:uiPriority w:val="34"/>
    <w:qFormat/>
    <w:rsid w:val="002C4B17"/>
    <w:pPr>
      <w:suppressAutoHyphens/>
      <w:ind w:left="720"/>
      <w:contextualSpacing/>
    </w:pPr>
    <w:rPr>
      <w:lang w:eastAsia="ar-SA"/>
    </w:rPr>
  </w:style>
  <w:style w:type="character" w:customStyle="1" w:styleId="40">
    <w:name w:val="Заголовок 4 Знак"/>
    <w:basedOn w:val="a0"/>
    <w:link w:val="4"/>
    <w:rsid w:val="002C4B1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nformat">
    <w:name w:val="ConsNonformat"/>
    <w:rsid w:val="002C4B17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2C4B1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customStyle="1" w:styleId="ConsNormal">
    <w:name w:val="ConsNormal"/>
    <w:rsid w:val="002C4B1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b">
    <w:name w:val="Table Grid"/>
    <w:basedOn w:val="a1"/>
    <w:uiPriority w:val="39"/>
    <w:rsid w:val="002C4B1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2C4B1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styleId="ac">
    <w:name w:val="Hyperlink"/>
    <w:basedOn w:val="a0"/>
    <w:rsid w:val="002C4B17"/>
    <w:rPr>
      <w:color w:val="0000FF"/>
      <w:u w:val="single"/>
    </w:rPr>
  </w:style>
  <w:style w:type="character" w:customStyle="1" w:styleId="ConsPlusNonformat0">
    <w:name w:val="ConsPlusNonformat Знак"/>
    <w:basedOn w:val="a0"/>
    <w:link w:val="ConsPlusNonformat"/>
    <w:locked/>
    <w:rsid w:val="002C4B1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Subtitle"/>
    <w:basedOn w:val="a"/>
    <w:link w:val="ae"/>
    <w:qFormat/>
    <w:rsid w:val="00077DDE"/>
    <w:pPr>
      <w:jc w:val="center"/>
    </w:pPr>
    <w:rPr>
      <w:b/>
    </w:rPr>
  </w:style>
  <w:style w:type="character" w:customStyle="1" w:styleId="ae">
    <w:name w:val="Подзаголовок Знак"/>
    <w:basedOn w:val="a0"/>
    <w:link w:val="ad"/>
    <w:rsid w:val="00077DDE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A96C8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A96C8F"/>
    <w:rPr>
      <w:rFonts w:ascii="Tahoma" w:eastAsia="Times New Roman" w:hAnsi="Tahoma" w:cs="Tahoma"/>
      <w:sz w:val="16"/>
      <w:szCs w:val="16"/>
      <w:lang w:eastAsia="ru-RU"/>
    </w:rPr>
  </w:style>
  <w:style w:type="character" w:styleId="af1">
    <w:name w:val="Intense Emphasis"/>
    <w:basedOn w:val="a0"/>
    <w:uiPriority w:val="21"/>
    <w:qFormat/>
    <w:rsid w:val="002840F0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36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0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2851000183@edu.tata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2</Pages>
  <Words>1013</Words>
  <Characters>5778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Диляра И. Гилязова</cp:lastModifiedBy>
  <cp:revision>66</cp:revision>
  <cp:lastPrinted>2024-10-28T13:16:00Z</cp:lastPrinted>
  <dcterms:created xsi:type="dcterms:W3CDTF">2022-12-15T09:10:00Z</dcterms:created>
  <dcterms:modified xsi:type="dcterms:W3CDTF">2024-12-09T06:00:00Z</dcterms:modified>
</cp:coreProperties>
</file>